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E583" w14:textId="619E399B" w:rsidR="00E65461" w:rsidRDefault="00AA5771" w:rsidP="00E65461">
      <w:pPr>
        <w:spacing w:after="0" w:line="265" w:lineRule="auto"/>
        <w:ind w:left="614"/>
        <w:jc w:val="center"/>
        <w:rPr>
          <w:rFonts w:ascii="Verdana Pro" w:hAnsi="Verdana Pro"/>
          <w:b/>
          <w:bCs/>
          <w:sz w:val="30"/>
        </w:rPr>
      </w:pPr>
      <w:r w:rsidRPr="00D73177">
        <w:rPr>
          <w:rFonts w:ascii="Verdana Pro" w:hAnsi="Verdana Pro"/>
          <w:noProof/>
        </w:rPr>
        <w:drawing>
          <wp:anchor distT="0" distB="0" distL="114300" distR="114300" simplePos="0" relativeHeight="251665920" behindDoc="1" locked="0" layoutInCell="1" allowOverlap="0" wp14:anchorId="03634D06" wp14:editId="0E14ED1E">
            <wp:simplePos x="0" y="0"/>
            <wp:positionH relativeFrom="page">
              <wp:align>right</wp:align>
            </wp:positionH>
            <wp:positionV relativeFrom="paragraph">
              <wp:posOffset>-459105</wp:posOffset>
            </wp:positionV>
            <wp:extent cx="7534275" cy="10798810"/>
            <wp:effectExtent l="0" t="0" r="9525" b="2540"/>
            <wp:wrapNone/>
            <wp:docPr id="1602252806" name="Picture 6688"/>
            <wp:cNvGraphicFramePr/>
            <a:graphic xmlns:a="http://schemas.openxmlformats.org/drawingml/2006/main">
              <a:graphicData uri="http://schemas.openxmlformats.org/drawingml/2006/picture">
                <pic:pic xmlns:pic="http://schemas.openxmlformats.org/drawingml/2006/picture">
                  <pic:nvPicPr>
                    <pic:cNvPr id="6688" name="Picture 6688"/>
                    <pic:cNvPicPr/>
                  </pic:nvPicPr>
                  <pic:blipFill>
                    <a:blip r:embed="rId6"/>
                    <a:stretch>
                      <a:fillRect/>
                    </a:stretch>
                  </pic:blipFill>
                  <pic:spPr>
                    <a:xfrm>
                      <a:off x="0" y="0"/>
                      <a:ext cx="7534275" cy="10798810"/>
                    </a:xfrm>
                    <a:prstGeom prst="rect">
                      <a:avLst/>
                    </a:prstGeom>
                  </pic:spPr>
                </pic:pic>
              </a:graphicData>
            </a:graphic>
            <wp14:sizeRelH relativeFrom="margin">
              <wp14:pctWidth>0</wp14:pctWidth>
            </wp14:sizeRelH>
            <wp14:sizeRelV relativeFrom="margin">
              <wp14:pctHeight>0</wp14:pctHeight>
            </wp14:sizeRelV>
          </wp:anchor>
        </w:drawing>
      </w:r>
      <w:r w:rsidR="000E7562">
        <w:rPr>
          <w:rFonts w:ascii="Verdana Pro" w:hAnsi="Verdana Pro"/>
          <w:noProof/>
        </w:rPr>
        <w:drawing>
          <wp:anchor distT="0" distB="0" distL="114300" distR="114300" simplePos="0" relativeHeight="251663872" behindDoc="0" locked="0" layoutInCell="1" allowOverlap="1" wp14:anchorId="12780B18" wp14:editId="7B86343D">
            <wp:simplePos x="0" y="0"/>
            <wp:positionH relativeFrom="margin">
              <wp:align>right</wp:align>
            </wp:positionH>
            <wp:positionV relativeFrom="paragraph">
              <wp:posOffset>0</wp:posOffset>
            </wp:positionV>
            <wp:extent cx="847725" cy="847725"/>
            <wp:effectExtent l="0" t="0" r="9525" b="9525"/>
            <wp:wrapSquare wrapText="bothSides"/>
            <wp:docPr id="1682372592"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40137" name="Image 11622401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anchor>
        </w:drawing>
      </w:r>
      <w:r w:rsidR="000E7562">
        <w:rPr>
          <w:rFonts w:ascii="Verdana Pro" w:hAnsi="Verdana Pro"/>
          <w:noProof/>
        </w:rPr>
        <w:drawing>
          <wp:anchor distT="0" distB="0" distL="114300" distR="114300" simplePos="0" relativeHeight="251661824" behindDoc="0" locked="0" layoutInCell="1" allowOverlap="1" wp14:anchorId="3954FC75" wp14:editId="274E224A">
            <wp:simplePos x="0" y="0"/>
            <wp:positionH relativeFrom="margin">
              <wp:posOffset>114300</wp:posOffset>
            </wp:positionH>
            <wp:positionV relativeFrom="paragraph">
              <wp:posOffset>0</wp:posOffset>
            </wp:positionV>
            <wp:extent cx="847725" cy="847725"/>
            <wp:effectExtent l="0" t="0" r="9525" b="9525"/>
            <wp:wrapSquare wrapText="bothSides"/>
            <wp:docPr id="1162240137"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40137" name="Image 11622401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anchor>
        </w:drawing>
      </w:r>
      <w:r w:rsidR="00F458B9" w:rsidRPr="00D73177">
        <w:rPr>
          <w:rFonts w:ascii="Verdana Pro" w:hAnsi="Verdana Pro"/>
          <w:b/>
          <w:bCs/>
          <w:sz w:val="30"/>
        </w:rPr>
        <w:t>REGLEMENT INTERIEUR D</w:t>
      </w:r>
      <w:r w:rsidR="00E65461">
        <w:rPr>
          <w:rFonts w:ascii="Verdana Pro" w:hAnsi="Verdana Pro"/>
          <w:b/>
          <w:bCs/>
          <w:sz w:val="30"/>
        </w:rPr>
        <w:t>U HBCR</w:t>
      </w:r>
    </w:p>
    <w:p w14:paraId="58CC0E8A" w14:textId="03BBF440" w:rsidR="00E20D2D" w:rsidRPr="00D73177" w:rsidRDefault="00A95E54" w:rsidP="00E65461">
      <w:pPr>
        <w:spacing w:after="0" w:line="265" w:lineRule="auto"/>
        <w:ind w:left="614"/>
        <w:jc w:val="center"/>
        <w:rPr>
          <w:rFonts w:ascii="Verdana Pro" w:hAnsi="Verdana Pro"/>
          <w:b/>
          <w:bCs/>
        </w:rPr>
      </w:pPr>
      <w:r w:rsidRPr="00D73177">
        <w:rPr>
          <w:rFonts w:ascii="Verdana Pro" w:hAnsi="Verdana Pro"/>
          <w:b/>
          <w:bCs/>
          <w:sz w:val="30"/>
        </w:rPr>
        <w:t>HANDBALL CLUB</w:t>
      </w:r>
      <w:r w:rsidR="00F458B9" w:rsidRPr="00D73177">
        <w:rPr>
          <w:rFonts w:ascii="Verdana Pro" w:hAnsi="Verdana Pro"/>
          <w:b/>
          <w:bCs/>
          <w:sz w:val="30"/>
        </w:rPr>
        <w:t xml:space="preserve"> </w:t>
      </w:r>
      <w:r w:rsidR="00AF5D5F" w:rsidRPr="00D73177">
        <w:rPr>
          <w:rFonts w:ascii="Verdana Pro" w:hAnsi="Verdana Pro"/>
          <w:b/>
          <w:bCs/>
          <w:sz w:val="30"/>
        </w:rPr>
        <w:t>REMIREMONT</w:t>
      </w:r>
    </w:p>
    <w:p w14:paraId="2C220ACF" w14:textId="50C9A77F" w:rsidR="00E65461" w:rsidRDefault="00E65461" w:rsidP="004579FD">
      <w:pPr>
        <w:ind w:left="375" w:right="182"/>
        <w:rPr>
          <w:rFonts w:ascii="Verdana Pro" w:hAnsi="Verdana Pro"/>
        </w:rPr>
      </w:pPr>
    </w:p>
    <w:p w14:paraId="2756AEC2" w14:textId="2790306B" w:rsidR="00E20D2D" w:rsidRPr="00D73177" w:rsidRDefault="00F458B9" w:rsidP="004579FD">
      <w:pPr>
        <w:ind w:left="375" w:right="182"/>
        <w:rPr>
          <w:rFonts w:ascii="Verdana Pro" w:hAnsi="Verdana Pro"/>
        </w:rPr>
      </w:pPr>
      <w:r w:rsidRPr="00D73177">
        <w:rPr>
          <w:rFonts w:ascii="Verdana Pro" w:hAnsi="Verdana Pro"/>
        </w:rPr>
        <w:t xml:space="preserve">Chers </w:t>
      </w:r>
      <w:r w:rsidR="00A95E54" w:rsidRPr="00D73177">
        <w:rPr>
          <w:rFonts w:ascii="Verdana Pro" w:hAnsi="Verdana Pro"/>
        </w:rPr>
        <w:t>adhérents, adhérentes</w:t>
      </w:r>
      <w:r w:rsidRPr="00D73177">
        <w:rPr>
          <w:rFonts w:ascii="Verdana Pro" w:hAnsi="Verdana Pro"/>
        </w:rPr>
        <w:t xml:space="preserve"> </w:t>
      </w:r>
    </w:p>
    <w:p w14:paraId="62DB11E2" w14:textId="160C0760" w:rsidR="00E20D2D" w:rsidRPr="00D73177" w:rsidRDefault="00F458B9" w:rsidP="004579FD">
      <w:pPr>
        <w:spacing w:after="200"/>
        <w:ind w:left="375"/>
        <w:rPr>
          <w:rFonts w:ascii="Verdana Pro" w:hAnsi="Verdana Pro"/>
        </w:rPr>
      </w:pPr>
      <w:r w:rsidRPr="00D73177">
        <w:rPr>
          <w:rFonts w:ascii="Verdana Pro" w:hAnsi="Verdana Pro"/>
        </w:rPr>
        <w:t xml:space="preserve">Ce règlement intérieur vous est </w:t>
      </w:r>
      <w:r w:rsidR="00DE3FF2">
        <w:rPr>
          <w:rFonts w:ascii="Verdana Pro" w:hAnsi="Verdana Pro"/>
        </w:rPr>
        <w:t>porté à connaissance lors de votre inscription</w:t>
      </w:r>
      <w:r w:rsidRPr="00D73177">
        <w:rPr>
          <w:rFonts w:ascii="Verdana Pro" w:hAnsi="Verdana Pro"/>
        </w:rPr>
        <w:t xml:space="preserve"> ; le bureau directeur de </w:t>
      </w:r>
      <w:r w:rsidRPr="00D73177">
        <w:rPr>
          <w:rFonts w:ascii="Verdana Pro" w:hAnsi="Verdana Pro"/>
          <w:b/>
        </w:rPr>
        <w:t xml:space="preserve">l’Association HANDBALL CLUB </w:t>
      </w:r>
      <w:r w:rsidR="00A95E54" w:rsidRPr="00D73177">
        <w:rPr>
          <w:rFonts w:ascii="Verdana Pro" w:hAnsi="Verdana Pro"/>
          <w:b/>
        </w:rPr>
        <w:t>REMIREMONT considère</w:t>
      </w:r>
      <w:r w:rsidRPr="00D73177">
        <w:rPr>
          <w:rFonts w:ascii="Verdana Pro" w:hAnsi="Verdana Pro"/>
          <w:b/>
        </w:rPr>
        <w:t xml:space="preserve"> donc que tout licencié ou </w:t>
      </w:r>
      <w:r w:rsidR="00A95E54" w:rsidRPr="00D73177">
        <w:rPr>
          <w:rFonts w:ascii="Verdana Pro" w:hAnsi="Verdana Pro"/>
          <w:b/>
        </w:rPr>
        <w:t>parent ou</w:t>
      </w:r>
      <w:r w:rsidRPr="00D73177">
        <w:rPr>
          <w:rFonts w:ascii="Verdana Pro" w:hAnsi="Verdana Pro"/>
          <w:b/>
        </w:rPr>
        <w:t xml:space="preserve"> tuteur d’un licencié ou </w:t>
      </w:r>
      <w:r w:rsidR="00AF5D5F" w:rsidRPr="00D73177">
        <w:rPr>
          <w:rFonts w:ascii="Verdana Pro" w:hAnsi="Verdana Pro"/>
          <w:b/>
        </w:rPr>
        <w:t>d’une licenciée mineure</w:t>
      </w:r>
      <w:r w:rsidRPr="00D73177">
        <w:rPr>
          <w:rFonts w:ascii="Verdana Pro" w:hAnsi="Verdana Pro"/>
          <w:b/>
        </w:rPr>
        <w:t xml:space="preserve">, en ont pris connaissance et qu’ils en acceptent les termes sans restriction, et ce, sans contrepartie de signature. </w:t>
      </w:r>
    </w:p>
    <w:p w14:paraId="77F6E8A3" w14:textId="2466821F" w:rsidR="00E20D2D" w:rsidRPr="00D73177" w:rsidRDefault="00F458B9" w:rsidP="004579FD">
      <w:pPr>
        <w:numPr>
          <w:ilvl w:val="0"/>
          <w:numId w:val="1"/>
        </w:numPr>
        <w:spacing w:after="20"/>
        <w:ind w:right="182" w:hanging="200"/>
        <w:rPr>
          <w:rFonts w:ascii="Verdana Pro" w:hAnsi="Verdana Pro"/>
        </w:rPr>
      </w:pPr>
      <w:r w:rsidRPr="00D73177">
        <w:rPr>
          <w:rFonts w:ascii="Verdana Pro" w:hAnsi="Verdana Pro"/>
        </w:rPr>
        <w:t xml:space="preserve">En adhérant au </w:t>
      </w:r>
      <w:r w:rsidR="00A95E54" w:rsidRPr="00D73177">
        <w:rPr>
          <w:rFonts w:ascii="Verdana Pro" w:hAnsi="Verdana Pro"/>
        </w:rPr>
        <w:t>HBCR,</w:t>
      </w:r>
      <w:r w:rsidRPr="00D73177">
        <w:rPr>
          <w:rFonts w:ascii="Verdana Pro" w:hAnsi="Verdana Pro"/>
        </w:rPr>
        <w:t xml:space="preserve"> vous adhérez à une association loi 1901 gérée par des bénévoles. </w:t>
      </w:r>
    </w:p>
    <w:p w14:paraId="56479B91" w14:textId="52C99E3C" w:rsidR="00E20D2D" w:rsidRPr="00D73177" w:rsidRDefault="00F458B9" w:rsidP="004579FD">
      <w:pPr>
        <w:numPr>
          <w:ilvl w:val="0"/>
          <w:numId w:val="1"/>
        </w:numPr>
        <w:spacing w:after="0"/>
        <w:ind w:right="182" w:hanging="200"/>
        <w:rPr>
          <w:rFonts w:ascii="Verdana Pro" w:hAnsi="Verdana Pro"/>
        </w:rPr>
      </w:pPr>
      <w:r w:rsidRPr="00D73177">
        <w:rPr>
          <w:rFonts w:ascii="Verdana Pro" w:hAnsi="Verdana Pro"/>
        </w:rPr>
        <w:t>Conformément aux statuts</w:t>
      </w:r>
      <w:r w:rsidRPr="00D73177">
        <w:rPr>
          <w:rFonts w:ascii="Verdana Pro" w:hAnsi="Verdana Pro"/>
        </w:rPr>
        <w:t xml:space="preserve">, le Conseil d’Administration </w:t>
      </w:r>
      <w:r w:rsidRPr="00D73177">
        <w:rPr>
          <w:rFonts w:ascii="Verdana Pro" w:hAnsi="Verdana Pro"/>
        </w:rPr>
        <w:t xml:space="preserve">peut sanctionner tout manquement à ce règlement. </w:t>
      </w:r>
    </w:p>
    <w:p w14:paraId="1427E850" w14:textId="0770193A" w:rsidR="00E20D2D" w:rsidRPr="00D73177" w:rsidRDefault="00F458B9" w:rsidP="004579FD">
      <w:pPr>
        <w:numPr>
          <w:ilvl w:val="0"/>
          <w:numId w:val="1"/>
        </w:numPr>
        <w:spacing w:after="0"/>
        <w:ind w:right="182" w:hanging="200"/>
        <w:rPr>
          <w:rFonts w:ascii="Verdana Pro" w:hAnsi="Verdana Pro"/>
        </w:rPr>
      </w:pPr>
      <w:r w:rsidRPr="00D73177">
        <w:rPr>
          <w:rFonts w:ascii="Verdana Pro" w:hAnsi="Verdana Pro"/>
        </w:rPr>
        <w:t xml:space="preserve">L’Association utilise des installations sportives mises à sa disposition par la mairie de REMIREMONT </w:t>
      </w:r>
      <w:r w:rsidR="00A95E54" w:rsidRPr="00D73177">
        <w:rPr>
          <w:rFonts w:ascii="Verdana Pro" w:hAnsi="Verdana Pro"/>
        </w:rPr>
        <w:t>(principalement</w:t>
      </w:r>
      <w:r w:rsidRPr="00D73177">
        <w:rPr>
          <w:rFonts w:ascii="Verdana Pro" w:hAnsi="Verdana Pro"/>
        </w:rPr>
        <w:t xml:space="preserve"> le Gymnase </w:t>
      </w:r>
      <w:r w:rsidR="00AF5D5F" w:rsidRPr="00D73177">
        <w:rPr>
          <w:rFonts w:ascii="Verdana Pro" w:hAnsi="Verdana Pro"/>
        </w:rPr>
        <w:t>Charlet)</w:t>
      </w:r>
      <w:r w:rsidRPr="00D73177">
        <w:rPr>
          <w:rFonts w:ascii="Verdana Pro" w:hAnsi="Verdana Pro"/>
        </w:rPr>
        <w:t xml:space="preserve">. </w:t>
      </w:r>
    </w:p>
    <w:p w14:paraId="6D93DA27" w14:textId="237C1572" w:rsidR="00E20D2D" w:rsidRDefault="00F458B9" w:rsidP="00F91D81">
      <w:pPr>
        <w:spacing w:after="0" w:line="259" w:lineRule="auto"/>
        <w:ind w:left="340" w:firstLine="0"/>
        <w:rPr>
          <w:rFonts w:ascii="Verdana Pro" w:hAnsi="Verdana Pro"/>
        </w:rPr>
      </w:pPr>
      <w:r w:rsidRPr="00D73177">
        <w:rPr>
          <w:rFonts w:ascii="Verdana Pro" w:hAnsi="Verdana Pro"/>
        </w:rPr>
        <w:t xml:space="preserve">  </w:t>
      </w:r>
      <w:r w:rsidR="00567767">
        <w:rPr>
          <w:rFonts w:ascii="Verdana Pro" w:hAnsi="Verdana Pro"/>
        </w:rPr>
        <w:tab/>
      </w:r>
      <w:r w:rsidR="00567767">
        <w:rPr>
          <w:rFonts w:ascii="Verdana Pro" w:hAnsi="Verdana Pro"/>
        </w:rPr>
        <w:tab/>
      </w:r>
      <w:r w:rsidR="00567767">
        <w:rPr>
          <w:rFonts w:ascii="Verdana Pro" w:hAnsi="Verdana Pro"/>
        </w:rPr>
        <w:tab/>
      </w:r>
      <w:r w:rsidR="00567767">
        <w:rPr>
          <w:rFonts w:ascii="Verdana Pro" w:hAnsi="Verdana Pro"/>
        </w:rPr>
        <w:tab/>
      </w:r>
      <w:r w:rsidR="00567767">
        <w:rPr>
          <w:rFonts w:ascii="Verdana Pro" w:hAnsi="Verdana Pro"/>
        </w:rPr>
        <w:tab/>
      </w:r>
      <w:r w:rsidR="00567767">
        <w:rPr>
          <w:rFonts w:ascii="Verdana Pro" w:hAnsi="Verdana Pro"/>
        </w:rPr>
        <w:tab/>
      </w:r>
      <w:r w:rsidR="00567767">
        <w:rPr>
          <w:rFonts w:ascii="Verdana Pro" w:hAnsi="Verdana Pro"/>
        </w:rPr>
        <w:tab/>
      </w:r>
      <w:r w:rsidR="00567767">
        <w:rPr>
          <w:rFonts w:ascii="Verdana Pro" w:hAnsi="Verdana Pro"/>
        </w:rPr>
        <w:tab/>
      </w:r>
      <w:r w:rsidR="00567767">
        <w:rPr>
          <w:rFonts w:ascii="Verdana Pro" w:hAnsi="Verdana Pro"/>
        </w:rPr>
        <w:tab/>
      </w:r>
      <w:r w:rsidRPr="00D73177">
        <w:rPr>
          <w:rFonts w:ascii="Verdana Pro" w:hAnsi="Verdana Pro"/>
        </w:rPr>
        <w:t xml:space="preserve">Sportivement </w:t>
      </w:r>
      <w:r w:rsidRPr="00D73177">
        <w:rPr>
          <w:rFonts w:ascii="Verdana Pro" w:hAnsi="Verdana Pro"/>
        </w:rPr>
        <w:t xml:space="preserve">LE BUREAU </w:t>
      </w:r>
    </w:p>
    <w:p w14:paraId="3C031392" w14:textId="09088321" w:rsidR="00B72CE1" w:rsidRPr="00D73177" w:rsidRDefault="00B72CE1" w:rsidP="00B72CE1">
      <w:pPr>
        <w:spacing w:after="0"/>
        <w:ind w:left="375" w:right="182"/>
        <w:rPr>
          <w:rFonts w:ascii="Verdana Pro" w:hAnsi="Verdana Pro"/>
        </w:rPr>
      </w:pPr>
    </w:p>
    <w:p w14:paraId="5C250114" w14:textId="77777777" w:rsidR="00E20D2D" w:rsidRPr="00D73177" w:rsidRDefault="00F458B9" w:rsidP="00BD4B92">
      <w:pPr>
        <w:pStyle w:val="Titre2"/>
        <w:ind w:left="375"/>
        <w:rPr>
          <w:rFonts w:ascii="Verdana Pro" w:hAnsi="Verdana Pro"/>
        </w:rPr>
      </w:pPr>
      <w:r w:rsidRPr="00D73177">
        <w:rPr>
          <w:rFonts w:ascii="Verdana Pro" w:hAnsi="Verdana Pro"/>
        </w:rPr>
        <w:t>ARTICLE 1 – REGLES GENERALES</w:t>
      </w:r>
      <w:r w:rsidRPr="00D73177">
        <w:rPr>
          <w:rFonts w:ascii="Verdana Pro" w:hAnsi="Verdana Pro"/>
          <w:u w:val="none"/>
        </w:rPr>
        <w:t xml:space="preserve"> </w:t>
      </w:r>
    </w:p>
    <w:p w14:paraId="12A74BD6" w14:textId="77777777" w:rsidR="00E20D2D" w:rsidRPr="00D73177" w:rsidRDefault="00F458B9" w:rsidP="004579FD">
      <w:pPr>
        <w:spacing w:after="0"/>
        <w:ind w:left="375" w:right="182"/>
        <w:rPr>
          <w:rFonts w:ascii="Verdana Pro" w:hAnsi="Verdana Pro"/>
        </w:rPr>
      </w:pPr>
      <w:r w:rsidRPr="00D73177">
        <w:rPr>
          <w:rFonts w:ascii="Verdana Pro" w:hAnsi="Verdana Pro"/>
        </w:rPr>
        <w:t xml:space="preserve">Le Président, les membres du Conseil d’Administration, les membres du Bureau Directeur, les entraîneurs, veillent spécifiquement à l’application et au respect des règles ci-après énoncées. </w:t>
      </w:r>
    </w:p>
    <w:p w14:paraId="371515FA" w14:textId="2D193CB0" w:rsidR="00E20D2D" w:rsidRPr="00D73177" w:rsidRDefault="00F458B9" w:rsidP="004579FD">
      <w:pPr>
        <w:spacing w:after="20"/>
        <w:ind w:left="375" w:right="182"/>
        <w:rPr>
          <w:rFonts w:ascii="Verdana Pro" w:hAnsi="Verdana Pro"/>
        </w:rPr>
      </w:pPr>
      <w:r w:rsidRPr="00D73177">
        <w:rPr>
          <w:rFonts w:ascii="Verdana Pro" w:hAnsi="Verdana Pro"/>
        </w:rPr>
        <w:t xml:space="preserve">Le Conseil d’Administration détermine les sanctions encourues en cas de manquement aux règles du Club. </w:t>
      </w:r>
    </w:p>
    <w:p w14:paraId="3EF8EB5E" w14:textId="77777777" w:rsidR="00E20D2D" w:rsidRPr="00D73177" w:rsidRDefault="00F458B9" w:rsidP="004579FD">
      <w:pPr>
        <w:spacing w:after="20"/>
        <w:ind w:left="375" w:right="182"/>
        <w:rPr>
          <w:rFonts w:ascii="Verdana Pro" w:hAnsi="Verdana Pro"/>
        </w:rPr>
      </w:pPr>
      <w:r w:rsidRPr="00D73177">
        <w:rPr>
          <w:rFonts w:ascii="Verdana Pro" w:hAnsi="Verdana Pro"/>
        </w:rPr>
        <w:t xml:space="preserve">Selon la gravité des faits, cette sanction peut aller jusqu’à l’exclusion du Club. </w:t>
      </w:r>
    </w:p>
    <w:p w14:paraId="6E6A3CED" w14:textId="32A3EA46" w:rsidR="00E20D2D" w:rsidRPr="00D73177" w:rsidRDefault="00F458B9" w:rsidP="004579FD">
      <w:pPr>
        <w:spacing w:after="20"/>
        <w:ind w:left="375" w:right="182"/>
        <w:rPr>
          <w:rFonts w:ascii="Verdana Pro" w:hAnsi="Verdana Pro"/>
        </w:rPr>
      </w:pPr>
      <w:r w:rsidRPr="00D73177">
        <w:rPr>
          <w:rFonts w:ascii="Verdana Pro" w:hAnsi="Verdana Pro"/>
        </w:rPr>
        <w:t>Le règlement intérieur est remis à chaque licencié du Club</w:t>
      </w:r>
      <w:r w:rsidR="002D313F">
        <w:rPr>
          <w:rFonts w:ascii="Verdana Pro" w:hAnsi="Verdana Pro"/>
        </w:rPr>
        <w:t xml:space="preserve"> et/ou disponible sur le site du club</w:t>
      </w:r>
      <w:r w:rsidRPr="00D73177">
        <w:rPr>
          <w:rFonts w:ascii="Verdana Pro" w:hAnsi="Verdana Pro"/>
        </w:rPr>
        <w:t xml:space="preserve">. </w:t>
      </w:r>
    </w:p>
    <w:p w14:paraId="7CB050BF" w14:textId="77777777" w:rsidR="00E20D2D" w:rsidRPr="00D73177" w:rsidRDefault="00F458B9" w:rsidP="004579FD">
      <w:pPr>
        <w:ind w:left="375" w:right="182"/>
        <w:rPr>
          <w:rFonts w:ascii="Verdana Pro" w:hAnsi="Verdana Pro"/>
        </w:rPr>
      </w:pPr>
      <w:r w:rsidRPr="00D73177">
        <w:rPr>
          <w:rFonts w:ascii="Verdana Pro" w:hAnsi="Verdana Pro"/>
        </w:rPr>
        <w:t xml:space="preserve">L’association se réserve le droit de refuser la demande d’adhésion, sur décision du Conseil d’Administration, sans avoir à motiver sa décision. </w:t>
      </w:r>
    </w:p>
    <w:p w14:paraId="1316AAF2" w14:textId="343724F5" w:rsidR="00E20D2D" w:rsidRPr="00D73177" w:rsidRDefault="00F458B9" w:rsidP="00BD4B92">
      <w:pPr>
        <w:pStyle w:val="Titre2"/>
        <w:ind w:left="375"/>
        <w:rPr>
          <w:rFonts w:ascii="Verdana Pro" w:hAnsi="Verdana Pro"/>
        </w:rPr>
      </w:pPr>
      <w:r w:rsidRPr="00D73177">
        <w:rPr>
          <w:rFonts w:ascii="Verdana Pro" w:hAnsi="Verdana Pro"/>
        </w:rPr>
        <w:t>ARTICLE 2 – LE CLUB, Organisation de l’Association</w:t>
      </w:r>
      <w:r w:rsidRPr="00D73177">
        <w:rPr>
          <w:rFonts w:ascii="Verdana Pro" w:hAnsi="Verdana Pro"/>
          <w:u w:val="none"/>
        </w:rPr>
        <w:t xml:space="preserve"> </w:t>
      </w:r>
    </w:p>
    <w:p w14:paraId="67A8CD9E" w14:textId="02199B2F" w:rsidR="00E20D2D" w:rsidRPr="00D73177" w:rsidRDefault="00F458B9" w:rsidP="004579FD">
      <w:pPr>
        <w:spacing w:after="20"/>
        <w:ind w:left="375" w:right="182"/>
        <w:rPr>
          <w:rFonts w:ascii="Verdana Pro" w:hAnsi="Verdana Pro"/>
        </w:rPr>
      </w:pPr>
      <w:r w:rsidRPr="00D73177">
        <w:rPr>
          <w:rFonts w:ascii="Verdana Pro" w:hAnsi="Verdana Pro"/>
        </w:rPr>
        <w:t xml:space="preserve">Le Handball Club REMIREMONT a été créé </w:t>
      </w:r>
      <w:r w:rsidR="00A95E54" w:rsidRPr="00D73177">
        <w:rPr>
          <w:rFonts w:ascii="Verdana Pro" w:hAnsi="Verdana Pro"/>
        </w:rPr>
        <w:t xml:space="preserve">en </w:t>
      </w:r>
      <w:r w:rsidR="002D313F" w:rsidRPr="00D73177">
        <w:rPr>
          <w:rFonts w:ascii="Verdana Pro" w:hAnsi="Verdana Pro"/>
        </w:rPr>
        <w:t>2008 sous</w:t>
      </w:r>
      <w:r w:rsidRPr="00D73177">
        <w:rPr>
          <w:rFonts w:ascii="Verdana Pro" w:hAnsi="Verdana Pro"/>
        </w:rPr>
        <w:t xml:space="preserve"> forme d’association sportive loi 1901. </w:t>
      </w:r>
    </w:p>
    <w:p w14:paraId="51E52015" w14:textId="30978955" w:rsidR="00E20D2D" w:rsidRPr="00D73177" w:rsidRDefault="00F458B9" w:rsidP="004579FD">
      <w:pPr>
        <w:spacing w:after="0"/>
        <w:ind w:left="375" w:right="182"/>
        <w:rPr>
          <w:rFonts w:ascii="Verdana Pro" w:hAnsi="Verdana Pro"/>
        </w:rPr>
      </w:pPr>
      <w:r w:rsidRPr="00D73177">
        <w:rPr>
          <w:rFonts w:ascii="Verdana Pro" w:hAnsi="Verdana Pro"/>
        </w:rPr>
        <w:t>Il s’organise autour d’un Conseil d’Administration (et d'un bureau directeur), qui se réunit régulièrement, conforméme</w:t>
      </w:r>
      <w:r w:rsidRPr="00D73177">
        <w:rPr>
          <w:rFonts w:ascii="Verdana Pro" w:hAnsi="Verdana Pro"/>
        </w:rPr>
        <w:t xml:space="preserve">nt aux statuts et veille à son bon fonctionnement. </w:t>
      </w:r>
    </w:p>
    <w:p w14:paraId="5E0C9EDE" w14:textId="4657F19B" w:rsidR="00E20D2D" w:rsidRPr="00D73177" w:rsidRDefault="00F458B9" w:rsidP="00F91D81">
      <w:pPr>
        <w:spacing w:after="0"/>
        <w:ind w:left="375" w:right="182"/>
        <w:rPr>
          <w:rFonts w:ascii="Verdana Pro" w:hAnsi="Verdana Pro"/>
        </w:rPr>
      </w:pPr>
      <w:r w:rsidRPr="00D73177">
        <w:rPr>
          <w:rFonts w:ascii="Verdana Pro" w:hAnsi="Verdana Pro"/>
        </w:rPr>
        <w:t xml:space="preserve">L’Assemblée Générale a lieu chaque année, et chacun des membres de l’association est tenu d’y participer et </w:t>
      </w:r>
      <w:r w:rsidR="00A95E54" w:rsidRPr="00D73177">
        <w:rPr>
          <w:rFonts w:ascii="Verdana Pro" w:hAnsi="Verdana Pro"/>
        </w:rPr>
        <w:t>peut présenter</w:t>
      </w:r>
      <w:r w:rsidRPr="00D73177">
        <w:rPr>
          <w:rFonts w:ascii="Verdana Pro" w:hAnsi="Verdana Pro"/>
        </w:rPr>
        <w:t xml:space="preserve"> sa candidature </w:t>
      </w:r>
      <w:r w:rsidR="000A0545" w:rsidRPr="00D73177">
        <w:rPr>
          <w:rFonts w:ascii="Verdana Pro" w:hAnsi="Verdana Pro"/>
        </w:rPr>
        <w:t>s’il</w:t>
      </w:r>
      <w:r w:rsidRPr="00D73177">
        <w:rPr>
          <w:rFonts w:ascii="Verdana Pro" w:hAnsi="Verdana Pro"/>
        </w:rPr>
        <w:t xml:space="preserve"> a l’ancienneté requise par les statuts. </w:t>
      </w:r>
    </w:p>
    <w:p w14:paraId="2537914D" w14:textId="07434CF3" w:rsidR="00E20D2D" w:rsidRPr="00D73177" w:rsidRDefault="00F458B9" w:rsidP="004579FD">
      <w:pPr>
        <w:ind w:left="375" w:right="182"/>
        <w:rPr>
          <w:rFonts w:ascii="Verdana Pro" w:hAnsi="Verdana Pro"/>
        </w:rPr>
      </w:pPr>
      <w:r w:rsidRPr="00D73177">
        <w:rPr>
          <w:rFonts w:ascii="Verdana Pro" w:hAnsi="Verdana Pro"/>
        </w:rPr>
        <w:t xml:space="preserve">Les réunions du bureau peuvent être élargies ponctuellement aux </w:t>
      </w:r>
      <w:r w:rsidRPr="00D73177">
        <w:rPr>
          <w:rFonts w:ascii="Verdana Pro" w:hAnsi="Verdana Pro"/>
        </w:rPr>
        <w:t>licencié</w:t>
      </w:r>
      <w:r w:rsidR="00BE7438">
        <w:rPr>
          <w:rFonts w:ascii="Verdana Pro" w:hAnsi="Verdana Pro"/>
        </w:rPr>
        <w:t>s</w:t>
      </w:r>
      <w:r w:rsidRPr="00D73177">
        <w:rPr>
          <w:rFonts w:ascii="Verdana Pro" w:hAnsi="Verdana Pro"/>
        </w:rPr>
        <w:t xml:space="preserve"> ou </w:t>
      </w:r>
      <w:r w:rsidRPr="00D73177">
        <w:rPr>
          <w:rFonts w:ascii="Verdana Pro" w:hAnsi="Verdana Pro"/>
        </w:rPr>
        <w:t>intervenant extérieur</w:t>
      </w:r>
      <w:r w:rsidRPr="00D73177">
        <w:rPr>
          <w:rFonts w:ascii="Verdana Pro" w:hAnsi="Verdana Pro"/>
        </w:rPr>
        <w:t xml:space="preserve">. </w:t>
      </w:r>
    </w:p>
    <w:p w14:paraId="0F7152B3" w14:textId="77777777" w:rsidR="007B1979" w:rsidRDefault="00F458B9" w:rsidP="004579FD">
      <w:pPr>
        <w:pStyle w:val="Titre2"/>
        <w:ind w:left="375"/>
        <w:rPr>
          <w:rFonts w:ascii="Verdana Pro" w:hAnsi="Verdana Pro"/>
        </w:rPr>
      </w:pPr>
      <w:r w:rsidRPr="00D73177">
        <w:rPr>
          <w:rFonts w:ascii="Verdana Pro" w:hAnsi="Verdana Pro"/>
        </w:rPr>
        <w:t>ARTICLE 3 – ADHESIONS, LICENCES, REGLEMENT de la COTISATION</w:t>
      </w:r>
    </w:p>
    <w:p w14:paraId="5FCE0AF7" w14:textId="097E6231" w:rsidR="00E20D2D" w:rsidRPr="00D73177" w:rsidRDefault="00F458B9" w:rsidP="004579FD">
      <w:pPr>
        <w:pStyle w:val="Titre2"/>
        <w:ind w:left="375"/>
        <w:rPr>
          <w:rFonts w:ascii="Verdana Pro" w:hAnsi="Verdana Pro"/>
        </w:rPr>
      </w:pPr>
      <w:r w:rsidRPr="00D73177">
        <w:rPr>
          <w:rFonts w:ascii="Verdana Pro" w:hAnsi="Verdana Pro"/>
        </w:rPr>
        <w:t>3.1 Licences</w:t>
      </w:r>
      <w:r w:rsidRPr="00D73177">
        <w:rPr>
          <w:rFonts w:ascii="Verdana Pro" w:hAnsi="Verdana Pro"/>
          <w:u w:val="none"/>
        </w:rPr>
        <w:t xml:space="preserve"> </w:t>
      </w:r>
    </w:p>
    <w:p w14:paraId="7E879751" w14:textId="485F05E1" w:rsidR="00E20D2D" w:rsidRPr="00D73177" w:rsidRDefault="00F458B9" w:rsidP="004579FD">
      <w:pPr>
        <w:ind w:left="375"/>
        <w:rPr>
          <w:rFonts w:ascii="Verdana Pro" w:hAnsi="Verdana Pro"/>
        </w:rPr>
      </w:pPr>
      <w:r w:rsidRPr="00D73177">
        <w:rPr>
          <w:rFonts w:ascii="Verdana Pro" w:hAnsi="Verdana Pro"/>
        </w:rPr>
        <w:t xml:space="preserve">Tout adhérent à l’association doit, pour pouvoir participer aux entraînements, être à jour de sa cotisation, et avoir donné les documents nécessaires à l’établissement de sa licence pour la saison en cours. Un délai de </w:t>
      </w:r>
      <w:r w:rsidR="00D21E0F">
        <w:rPr>
          <w:rFonts w:ascii="Verdana Pro" w:hAnsi="Verdana Pro"/>
        </w:rPr>
        <w:t>3 séances</w:t>
      </w:r>
      <w:r w:rsidRPr="00D73177">
        <w:rPr>
          <w:rFonts w:ascii="Verdana Pro" w:hAnsi="Verdana Pro"/>
        </w:rPr>
        <w:t xml:space="preserve"> est accordé aux nouveaux joueurs afin de se rendre compte si la pratique du handball </w:t>
      </w:r>
      <w:r w:rsidRPr="00D73177">
        <w:rPr>
          <w:rFonts w:ascii="Verdana Pro" w:hAnsi="Verdana Pro"/>
        </w:rPr>
        <w:t>les satisfait.</w:t>
      </w:r>
      <w:r w:rsidRPr="00D73177">
        <w:rPr>
          <w:rFonts w:ascii="Verdana Pro" w:hAnsi="Verdana Pro"/>
        </w:rPr>
        <w:t xml:space="preserve"> </w:t>
      </w:r>
    </w:p>
    <w:p w14:paraId="32C50CB7" w14:textId="77777777" w:rsidR="00E20D2D" w:rsidRPr="00D73177" w:rsidRDefault="00F458B9" w:rsidP="004579FD">
      <w:pPr>
        <w:pStyle w:val="Titre2"/>
        <w:ind w:left="375"/>
        <w:rPr>
          <w:rFonts w:ascii="Verdana Pro" w:hAnsi="Verdana Pro"/>
        </w:rPr>
      </w:pPr>
      <w:r w:rsidRPr="00D73177">
        <w:rPr>
          <w:rFonts w:ascii="Verdana Pro" w:hAnsi="Verdana Pro"/>
        </w:rPr>
        <w:t>3.2 Mutations</w:t>
      </w:r>
      <w:r w:rsidRPr="00D73177">
        <w:rPr>
          <w:rFonts w:ascii="Verdana Pro" w:hAnsi="Verdana Pro"/>
          <w:u w:val="none"/>
        </w:rPr>
        <w:t xml:space="preserve"> </w:t>
      </w:r>
    </w:p>
    <w:p w14:paraId="4C859FEC" w14:textId="5F1CA8FB" w:rsidR="00E20D2D" w:rsidRPr="00D73177" w:rsidRDefault="00F458B9" w:rsidP="004579FD">
      <w:pPr>
        <w:spacing w:after="0"/>
        <w:ind w:left="375" w:right="182"/>
        <w:rPr>
          <w:rFonts w:ascii="Verdana Pro" w:hAnsi="Verdana Pro"/>
        </w:rPr>
      </w:pPr>
      <w:r w:rsidRPr="00D73177">
        <w:rPr>
          <w:rFonts w:ascii="Verdana Pro" w:hAnsi="Verdana Pro"/>
        </w:rPr>
        <w:t xml:space="preserve">Tous les joueurs issus d’un autre club affilié à la FFHB et licenciés dans ce club la saison précédente doivent faire une demande de mutation. Les frais inhérents à cette demande sont partiellement ou totalement pris en charge par l’association, sous réserve qu’à la signature de cette demande le joueur paie sa cotisation pour la saison, et s’engage à rester </w:t>
      </w:r>
      <w:r w:rsidR="00D21E0F">
        <w:rPr>
          <w:rFonts w:ascii="Verdana Pro" w:hAnsi="Verdana Pro"/>
        </w:rPr>
        <w:t>deux</w:t>
      </w:r>
      <w:r w:rsidRPr="00D73177">
        <w:rPr>
          <w:rFonts w:ascii="Verdana Pro" w:hAnsi="Verdana Pro"/>
        </w:rPr>
        <w:t xml:space="preserve"> année</w:t>
      </w:r>
      <w:r w:rsidR="00D21E0F">
        <w:rPr>
          <w:rFonts w:ascii="Verdana Pro" w:hAnsi="Verdana Pro"/>
        </w:rPr>
        <w:t>s</w:t>
      </w:r>
      <w:r w:rsidRPr="00D73177">
        <w:rPr>
          <w:rFonts w:ascii="Verdana Pro" w:hAnsi="Verdana Pro"/>
        </w:rPr>
        <w:t xml:space="preserve"> supplémentaire</w:t>
      </w:r>
      <w:r w:rsidR="00D21E0F">
        <w:rPr>
          <w:rFonts w:ascii="Verdana Pro" w:hAnsi="Verdana Pro"/>
        </w:rPr>
        <w:t>s</w:t>
      </w:r>
      <w:r w:rsidRPr="00D73177">
        <w:rPr>
          <w:rFonts w:ascii="Verdana Pro" w:hAnsi="Verdana Pro"/>
        </w:rPr>
        <w:t xml:space="preserve"> avec le club et dépose </w:t>
      </w:r>
      <w:r w:rsidR="000A0545" w:rsidRPr="00D73177">
        <w:rPr>
          <w:rFonts w:ascii="Verdana Pro" w:hAnsi="Verdana Pro"/>
        </w:rPr>
        <w:t>d’un</w:t>
      </w:r>
      <w:r w:rsidRPr="00D73177">
        <w:rPr>
          <w:rFonts w:ascii="Verdana Pro" w:hAnsi="Verdana Pro"/>
        </w:rPr>
        <w:t xml:space="preserve"> chèque de caution d’un montant égal à celu</w:t>
      </w:r>
      <w:r w:rsidR="000A0545">
        <w:rPr>
          <w:rFonts w:ascii="Verdana Pro" w:hAnsi="Verdana Pro"/>
        </w:rPr>
        <w:t>i</w:t>
      </w:r>
      <w:r w:rsidRPr="00D73177">
        <w:rPr>
          <w:rFonts w:ascii="Verdana Pro" w:hAnsi="Verdana Pro"/>
        </w:rPr>
        <w:t xml:space="preserve"> du montant du transfert payé par le club</w:t>
      </w:r>
      <w:r w:rsidRPr="00D73177">
        <w:rPr>
          <w:rFonts w:ascii="Verdana Pro" w:hAnsi="Verdana Pro"/>
        </w:rPr>
        <w:t xml:space="preserve">. </w:t>
      </w:r>
      <w:r w:rsidR="000A0545">
        <w:rPr>
          <w:rFonts w:ascii="Verdana Pro" w:hAnsi="Verdana Pro"/>
        </w:rPr>
        <w:t>(</w:t>
      </w:r>
      <w:r w:rsidR="00D21E0F">
        <w:rPr>
          <w:rFonts w:ascii="Verdana Pro" w:hAnsi="Verdana Pro"/>
        </w:rPr>
        <w:t>4</w:t>
      </w:r>
      <w:r w:rsidR="000A0545">
        <w:rPr>
          <w:rFonts w:ascii="Verdana Pro" w:hAnsi="Verdana Pro"/>
        </w:rPr>
        <w:t>00€)</w:t>
      </w:r>
    </w:p>
    <w:p w14:paraId="3D54F99A" w14:textId="77777777" w:rsidR="00E20D2D" w:rsidRPr="00D73177" w:rsidRDefault="00F458B9" w:rsidP="004579FD">
      <w:pPr>
        <w:spacing w:after="0" w:line="259" w:lineRule="auto"/>
        <w:ind w:left="340" w:firstLine="0"/>
        <w:rPr>
          <w:rFonts w:ascii="Verdana Pro" w:hAnsi="Verdana Pro"/>
        </w:rPr>
      </w:pPr>
      <w:r w:rsidRPr="00D73177">
        <w:rPr>
          <w:rFonts w:ascii="Verdana Pro" w:hAnsi="Verdana Pro"/>
        </w:rPr>
        <w:t xml:space="preserve">  </w:t>
      </w:r>
    </w:p>
    <w:p w14:paraId="7FF84CC0" w14:textId="045E8472" w:rsidR="00E20D2D" w:rsidRPr="00D73177" w:rsidRDefault="00F458B9" w:rsidP="004579FD">
      <w:pPr>
        <w:spacing w:after="0"/>
        <w:ind w:left="375"/>
        <w:rPr>
          <w:rFonts w:ascii="Verdana Pro" w:hAnsi="Verdana Pro"/>
        </w:rPr>
      </w:pPr>
      <w:r w:rsidRPr="00D73177">
        <w:rPr>
          <w:rFonts w:ascii="Verdana Pro" w:hAnsi="Verdana Pro"/>
        </w:rPr>
        <w:t xml:space="preserve">Si le joueur assiste régulièrement aux entraînements et aux rencontres, ce chèque lui sera restitué en fin de saison. Si le joueur ne respecte pas son engagement, l’association pourra encaisser le chèque de caution après une réunion de concertation entre </w:t>
      </w:r>
      <w:r w:rsidR="00F91D81">
        <w:rPr>
          <w:rFonts w:ascii="Verdana Pro" w:hAnsi="Verdana Pro"/>
        </w:rPr>
        <w:t xml:space="preserve">son </w:t>
      </w:r>
      <w:r w:rsidRPr="00D73177">
        <w:rPr>
          <w:rFonts w:ascii="Verdana Pro" w:hAnsi="Verdana Pro"/>
        </w:rPr>
        <w:t>entraîneur</w:t>
      </w:r>
      <w:r w:rsidRPr="00D73177">
        <w:rPr>
          <w:rFonts w:ascii="Verdana Pro" w:hAnsi="Verdana Pro"/>
        </w:rPr>
        <w:t xml:space="preserve">, le bureau et lui-même.  </w:t>
      </w:r>
    </w:p>
    <w:p w14:paraId="4159A9F9" w14:textId="77777777" w:rsidR="004C5041" w:rsidRDefault="00F458B9" w:rsidP="004C5041">
      <w:pPr>
        <w:spacing w:after="0"/>
        <w:ind w:left="375" w:right="182"/>
        <w:rPr>
          <w:rFonts w:ascii="Verdana Pro" w:hAnsi="Verdana Pro"/>
        </w:rPr>
      </w:pPr>
      <w:r w:rsidRPr="00D73177">
        <w:rPr>
          <w:rFonts w:ascii="Verdana Pro" w:hAnsi="Verdana Pro"/>
        </w:rPr>
        <w:t xml:space="preserve">Seul un cas de force majeure (mutation professionnelle, blessure, maladie) justifié par un document officiel peut éviter l’encaissement de ce chèque de caution par l’association. </w:t>
      </w:r>
    </w:p>
    <w:p w14:paraId="778A7C74" w14:textId="77777777" w:rsidR="004C5041" w:rsidRDefault="004C5041" w:rsidP="004C5041">
      <w:pPr>
        <w:spacing w:after="0"/>
        <w:ind w:left="375" w:right="182"/>
        <w:rPr>
          <w:rFonts w:ascii="Verdana Pro" w:hAnsi="Verdana Pro"/>
        </w:rPr>
      </w:pPr>
    </w:p>
    <w:p w14:paraId="713B15FC" w14:textId="0C0179DE" w:rsidR="00E20D2D" w:rsidRPr="00D73177" w:rsidRDefault="00F458B9" w:rsidP="0071148C">
      <w:pPr>
        <w:spacing w:after="0"/>
        <w:ind w:left="375" w:right="182"/>
        <w:rPr>
          <w:rFonts w:ascii="Verdana Pro" w:hAnsi="Verdana Pro"/>
        </w:rPr>
      </w:pPr>
      <w:r w:rsidRPr="00D73177">
        <w:rPr>
          <w:rFonts w:ascii="Verdana Pro" w:hAnsi="Verdana Pro"/>
          <w:b/>
          <w:u w:val="single" w:color="000000"/>
        </w:rPr>
        <w:t>3-3-1 Modalités de versement.</w:t>
      </w:r>
      <w:r w:rsidRPr="00D73177">
        <w:rPr>
          <w:rFonts w:ascii="Verdana Pro" w:hAnsi="Verdana Pro"/>
          <w:b/>
        </w:rPr>
        <w:t xml:space="preserve"> </w:t>
      </w:r>
    </w:p>
    <w:p w14:paraId="354E98A2" w14:textId="6B20E8A2" w:rsidR="00E20D2D" w:rsidRPr="00D73177" w:rsidRDefault="00F458B9" w:rsidP="004579FD">
      <w:pPr>
        <w:spacing w:after="0"/>
        <w:ind w:left="375" w:right="182"/>
        <w:rPr>
          <w:rFonts w:ascii="Verdana Pro" w:hAnsi="Verdana Pro"/>
        </w:rPr>
      </w:pPr>
      <w:r w:rsidRPr="00D73177">
        <w:rPr>
          <w:rFonts w:ascii="Verdana Pro" w:hAnsi="Verdana Pro"/>
        </w:rPr>
        <w:t>Le Bureau Directeur peut accorder un échelonnement à toute personne qui en fait la demande mais c</w:t>
      </w:r>
      <w:r w:rsidR="00944EC1">
        <w:rPr>
          <w:rFonts w:ascii="Verdana Pro" w:hAnsi="Verdana Pro"/>
        </w:rPr>
        <w:t>elui-ci</w:t>
      </w:r>
      <w:r w:rsidRPr="00D73177">
        <w:rPr>
          <w:rFonts w:ascii="Verdana Pro" w:hAnsi="Verdana Pro"/>
        </w:rPr>
        <w:t xml:space="preserve"> ne pourra excéder 3 mois successifs </w:t>
      </w:r>
      <w:r w:rsidRPr="00D73177">
        <w:rPr>
          <w:rFonts w:ascii="Verdana Pro" w:hAnsi="Verdana Pro"/>
        </w:rPr>
        <w:t xml:space="preserve">et devra avoir été effectué au plus tard le 30 décembre. Le </w:t>
      </w:r>
      <w:r w:rsidR="004579FD">
        <w:rPr>
          <w:rFonts w:ascii="Verdana Pro" w:hAnsi="Verdana Pro"/>
        </w:rPr>
        <w:t>v</w:t>
      </w:r>
      <w:r w:rsidR="004579FD" w:rsidRPr="00D73177">
        <w:rPr>
          <w:rFonts w:ascii="Verdana Pro" w:hAnsi="Verdana Pro"/>
        </w:rPr>
        <w:t>ersement</w:t>
      </w:r>
      <w:r w:rsidRPr="00D73177">
        <w:rPr>
          <w:rFonts w:ascii="Verdana Pro" w:hAnsi="Verdana Pro"/>
        </w:rPr>
        <w:t xml:space="preserve"> de la cotisation se fait de préférence par </w:t>
      </w:r>
      <w:proofErr w:type="spellStart"/>
      <w:r w:rsidR="00502F82">
        <w:rPr>
          <w:rFonts w:ascii="Verdana Pro" w:hAnsi="Verdana Pro"/>
        </w:rPr>
        <w:t>Helloasso</w:t>
      </w:r>
      <w:proofErr w:type="spellEnd"/>
      <w:r w:rsidR="00502F82">
        <w:rPr>
          <w:rFonts w:ascii="Verdana Pro" w:hAnsi="Verdana Pro"/>
        </w:rPr>
        <w:t xml:space="preserve"> </w:t>
      </w:r>
      <w:r w:rsidRPr="00D73177">
        <w:rPr>
          <w:rFonts w:ascii="Verdana Pro" w:hAnsi="Verdana Pro"/>
        </w:rPr>
        <w:t xml:space="preserve">ou par virement </w:t>
      </w:r>
      <w:r w:rsidRPr="00D73177">
        <w:rPr>
          <w:rFonts w:ascii="Verdana Pro" w:hAnsi="Verdana Pro"/>
        </w:rPr>
        <w:t xml:space="preserve"> </w:t>
      </w:r>
    </w:p>
    <w:p w14:paraId="2342606A" w14:textId="471963C2" w:rsidR="00E20D2D" w:rsidRPr="00D73177" w:rsidRDefault="00F458B9" w:rsidP="004579FD">
      <w:pPr>
        <w:ind w:left="375" w:right="182"/>
        <w:rPr>
          <w:rFonts w:ascii="Verdana Pro" w:hAnsi="Verdana Pro"/>
        </w:rPr>
      </w:pPr>
      <w:r w:rsidRPr="00D73177">
        <w:rPr>
          <w:rFonts w:ascii="Verdana Pro" w:hAnsi="Verdana Pro"/>
        </w:rPr>
        <w:t xml:space="preserve">Les règlements en espèces ne doivent être qu’exceptionnels et </w:t>
      </w:r>
      <w:r w:rsidR="00944EC1">
        <w:rPr>
          <w:rFonts w:ascii="Verdana Pro" w:hAnsi="Verdana Pro"/>
        </w:rPr>
        <w:t xml:space="preserve">ferons l’objet </w:t>
      </w:r>
      <w:r w:rsidRPr="00D73177">
        <w:rPr>
          <w:rFonts w:ascii="Verdana Pro" w:hAnsi="Verdana Pro"/>
        </w:rPr>
        <w:t xml:space="preserve">d’un reçu de la part du club. </w:t>
      </w:r>
    </w:p>
    <w:p w14:paraId="447979A8" w14:textId="2137BED9" w:rsidR="00E20D2D" w:rsidRDefault="00F458B9" w:rsidP="00F91D81">
      <w:pPr>
        <w:spacing w:after="0"/>
        <w:ind w:left="375" w:right="182"/>
        <w:rPr>
          <w:rFonts w:ascii="Verdana Pro" w:hAnsi="Verdana Pro"/>
        </w:rPr>
      </w:pPr>
      <w:r w:rsidRPr="00D73177">
        <w:rPr>
          <w:rFonts w:ascii="Verdana Pro" w:hAnsi="Verdana Pro"/>
        </w:rPr>
        <w:t>Si l’adhérent(e) peut bénéficier d’aides (Carte ZAP</w:t>
      </w:r>
      <w:r w:rsidR="00502F82">
        <w:rPr>
          <w:rFonts w:ascii="Verdana Pro" w:hAnsi="Verdana Pro"/>
        </w:rPr>
        <w:t xml:space="preserve">, </w:t>
      </w:r>
      <w:r w:rsidRPr="00D73177">
        <w:rPr>
          <w:rFonts w:ascii="Verdana Pro" w:hAnsi="Verdana Pro"/>
        </w:rPr>
        <w:t xml:space="preserve">Bons CAF, </w:t>
      </w:r>
      <w:proofErr w:type="spellStart"/>
      <w:r w:rsidRPr="00D73177">
        <w:rPr>
          <w:rFonts w:ascii="Verdana Pro" w:hAnsi="Verdana Pro"/>
        </w:rPr>
        <w:t>etc</w:t>
      </w:r>
      <w:proofErr w:type="spellEnd"/>
      <w:r w:rsidRPr="00D73177">
        <w:rPr>
          <w:rFonts w:ascii="Verdana Pro" w:hAnsi="Verdana Pro"/>
        </w:rPr>
        <w:t xml:space="preserve"> …) le club lui délivrera une facture ou une attestation pour qu’il/elle puisse s’en faire rembourser tout ou </w:t>
      </w:r>
      <w:r w:rsidR="00502F82" w:rsidRPr="00D73177">
        <w:rPr>
          <w:rFonts w:ascii="Verdana Pro" w:hAnsi="Verdana Pro"/>
        </w:rPr>
        <w:t>partie.</w:t>
      </w:r>
      <w:r w:rsidRPr="00D73177">
        <w:rPr>
          <w:rFonts w:ascii="Verdana Pro" w:hAnsi="Verdana Pro"/>
        </w:rPr>
        <w:t xml:space="preserve"> Les situations particulières qui n’entrent pas dans celles exposées ci-dessus</w:t>
      </w:r>
      <w:r w:rsidRPr="00D73177">
        <w:rPr>
          <w:rFonts w:ascii="Verdana Pro" w:hAnsi="Verdana Pro"/>
        </w:rPr>
        <w:t xml:space="preserve"> seront examinées par le Bureau Directeur. </w:t>
      </w:r>
    </w:p>
    <w:p w14:paraId="23B93507" w14:textId="77777777" w:rsidR="005C1A66" w:rsidRDefault="005C1A66" w:rsidP="00F91D81">
      <w:pPr>
        <w:spacing w:after="0"/>
        <w:ind w:left="375" w:right="182"/>
        <w:rPr>
          <w:rFonts w:ascii="Verdana Pro" w:hAnsi="Verdana Pro"/>
        </w:rPr>
      </w:pPr>
    </w:p>
    <w:p w14:paraId="290FF59D" w14:textId="2E202F09" w:rsidR="005C1A66" w:rsidRPr="00D73177" w:rsidRDefault="005C1A66" w:rsidP="00F91D81">
      <w:pPr>
        <w:spacing w:after="0"/>
        <w:ind w:left="375" w:right="182"/>
        <w:rPr>
          <w:rFonts w:ascii="Verdana Pro" w:hAnsi="Verdana Pro"/>
        </w:rPr>
      </w:pPr>
      <w:r>
        <w:rPr>
          <w:rFonts w:ascii="Verdana Pro" w:hAnsi="Verdana Pro"/>
        </w:rPr>
        <w:t xml:space="preserve">A partir </w:t>
      </w:r>
      <w:r w:rsidRPr="004579FD">
        <w:rPr>
          <w:rFonts w:ascii="Verdana Pro" w:hAnsi="Verdana Pro"/>
        </w:rPr>
        <w:t xml:space="preserve">du second licencié d’une même famille, une remise </w:t>
      </w:r>
      <w:r>
        <w:rPr>
          <w:rFonts w:ascii="Verdana Pro" w:hAnsi="Verdana Pro"/>
        </w:rPr>
        <w:t xml:space="preserve">de 5€ </w:t>
      </w:r>
      <w:r w:rsidRPr="004579FD">
        <w:rPr>
          <w:rFonts w:ascii="Verdana Pro" w:hAnsi="Verdana Pro"/>
        </w:rPr>
        <w:t>sera accordée. Il ne sera pratiqué aucun remboursement dès la licence enregistrée.</w:t>
      </w:r>
    </w:p>
    <w:p w14:paraId="53CB8060" w14:textId="30389896" w:rsidR="00E20D2D" w:rsidRPr="005C1A66" w:rsidRDefault="00AA5771" w:rsidP="005C1A66">
      <w:pPr>
        <w:spacing w:after="0"/>
        <w:rPr>
          <w:rFonts w:ascii="Verdana Pro" w:hAnsi="Verdana Pro"/>
          <w:b/>
          <w:bCs/>
          <w:u w:val="single"/>
        </w:rPr>
      </w:pPr>
      <w:r w:rsidRPr="005C1A66">
        <w:rPr>
          <w:rFonts w:ascii="Verdana Pro" w:hAnsi="Verdana Pro"/>
          <w:b/>
          <w:bCs/>
          <w:noProof/>
          <w:u w:val="single"/>
        </w:rPr>
        <w:lastRenderedPageBreak/>
        <w:drawing>
          <wp:anchor distT="0" distB="0" distL="114300" distR="114300" simplePos="0" relativeHeight="251667968" behindDoc="1" locked="0" layoutInCell="1" allowOverlap="0" wp14:anchorId="5208153A" wp14:editId="37C359A6">
            <wp:simplePos x="0" y="0"/>
            <wp:positionH relativeFrom="page">
              <wp:align>right</wp:align>
            </wp:positionH>
            <wp:positionV relativeFrom="paragraph">
              <wp:posOffset>-455930</wp:posOffset>
            </wp:positionV>
            <wp:extent cx="7534275" cy="10798810"/>
            <wp:effectExtent l="0" t="0" r="9525" b="2540"/>
            <wp:wrapNone/>
            <wp:docPr id="983724378" name="Picture 6688"/>
            <wp:cNvGraphicFramePr/>
            <a:graphic xmlns:a="http://schemas.openxmlformats.org/drawingml/2006/main">
              <a:graphicData uri="http://schemas.openxmlformats.org/drawingml/2006/picture">
                <pic:pic xmlns:pic="http://schemas.openxmlformats.org/drawingml/2006/picture">
                  <pic:nvPicPr>
                    <pic:cNvPr id="6688" name="Picture 6688"/>
                    <pic:cNvPicPr/>
                  </pic:nvPicPr>
                  <pic:blipFill>
                    <a:blip r:embed="rId6"/>
                    <a:stretch>
                      <a:fillRect/>
                    </a:stretch>
                  </pic:blipFill>
                  <pic:spPr>
                    <a:xfrm>
                      <a:off x="0" y="0"/>
                      <a:ext cx="7534275" cy="10798810"/>
                    </a:xfrm>
                    <a:prstGeom prst="rect">
                      <a:avLst/>
                    </a:prstGeom>
                  </pic:spPr>
                </pic:pic>
              </a:graphicData>
            </a:graphic>
            <wp14:sizeRelH relativeFrom="margin">
              <wp14:pctWidth>0</wp14:pctWidth>
            </wp14:sizeRelH>
            <wp14:sizeRelV relativeFrom="margin">
              <wp14:pctHeight>0</wp14:pctHeight>
            </wp14:sizeRelV>
          </wp:anchor>
        </w:drawing>
      </w:r>
      <w:r w:rsidR="00F458B9" w:rsidRPr="005C1A66">
        <w:rPr>
          <w:rFonts w:ascii="Verdana Pro" w:hAnsi="Verdana Pro"/>
          <w:b/>
          <w:bCs/>
          <w:u w:val="single"/>
        </w:rPr>
        <w:t>3.4 Adresse déclarée et téléphone déclaré</w:t>
      </w:r>
      <w:r w:rsidR="00F458B9" w:rsidRPr="005C1A66">
        <w:rPr>
          <w:rFonts w:ascii="Verdana Pro" w:hAnsi="Verdana Pro"/>
          <w:b/>
          <w:bCs/>
          <w:u w:val="single"/>
        </w:rPr>
        <w:t xml:space="preserve"> </w:t>
      </w:r>
    </w:p>
    <w:p w14:paraId="4108C376" w14:textId="1050A1DB" w:rsidR="00E20D2D" w:rsidRPr="00D73177" w:rsidRDefault="00F458B9" w:rsidP="004579FD">
      <w:pPr>
        <w:spacing w:after="0"/>
        <w:ind w:left="375" w:right="182"/>
        <w:rPr>
          <w:rFonts w:ascii="Verdana Pro" w:hAnsi="Verdana Pro"/>
        </w:rPr>
      </w:pPr>
      <w:r w:rsidRPr="00D73177">
        <w:rPr>
          <w:rFonts w:ascii="Verdana Pro" w:hAnsi="Verdana Pro"/>
        </w:rPr>
        <w:t xml:space="preserve">Au même titre que l’adresse postale, l’adresse électronique et le téléphone doivent être valides et le club doit être informé de tout changement car </w:t>
      </w:r>
      <w:r w:rsidR="00502F82" w:rsidRPr="00D73177">
        <w:rPr>
          <w:rFonts w:ascii="Verdana Pro" w:hAnsi="Verdana Pro"/>
        </w:rPr>
        <w:t>l’adresse</w:t>
      </w:r>
      <w:r w:rsidRPr="00D73177">
        <w:rPr>
          <w:rFonts w:ascii="Verdana Pro" w:hAnsi="Verdana Pro"/>
        </w:rPr>
        <w:t xml:space="preserve"> </w:t>
      </w:r>
      <w:proofErr w:type="gramStart"/>
      <w:r w:rsidRPr="00D73177">
        <w:rPr>
          <w:rFonts w:ascii="Verdana Pro" w:hAnsi="Verdana Pro"/>
        </w:rPr>
        <w:t>mail</w:t>
      </w:r>
      <w:proofErr w:type="gramEnd"/>
      <w:r w:rsidRPr="00D73177">
        <w:rPr>
          <w:rFonts w:ascii="Verdana Pro" w:hAnsi="Verdana Pro"/>
        </w:rPr>
        <w:t xml:space="preserve"> est utilisée pour transmettre aux adhérents diverses informations. La responsabilité du club ne peut être engagée en cas de </w:t>
      </w:r>
      <w:r w:rsidR="00502F82" w:rsidRPr="00D73177">
        <w:rPr>
          <w:rFonts w:ascii="Verdana Pro" w:hAnsi="Verdana Pro"/>
        </w:rPr>
        <w:t>non-acheminement</w:t>
      </w:r>
      <w:r w:rsidRPr="00D73177">
        <w:rPr>
          <w:rFonts w:ascii="Verdana Pro" w:hAnsi="Verdana Pro"/>
        </w:rPr>
        <w:t xml:space="preserve"> d’un courrier électronique dû à une mauvaise adresse. </w:t>
      </w:r>
    </w:p>
    <w:p w14:paraId="083F5585" w14:textId="0A891C2F" w:rsidR="00E20D2D" w:rsidRPr="00D73177" w:rsidRDefault="00F458B9" w:rsidP="004579FD">
      <w:pPr>
        <w:ind w:left="375" w:right="182"/>
        <w:rPr>
          <w:rFonts w:ascii="Verdana Pro" w:hAnsi="Verdana Pro"/>
        </w:rPr>
      </w:pPr>
      <w:r w:rsidRPr="00D73177">
        <w:rPr>
          <w:rFonts w:ascii="Verdana Pro" w:hAnsi="Verdana Pro"/>
        </w:rPr>
        <w:t xml:space="preserve">Le téléphone peut être utilisé par les entraineurs des équipes et par le Bureau Directeur pour vous communiquer des informations urgentes tout au long de la saison sportive. </w:t>
      </w:r>
    </w:p>
    <w:p w14:paraId="00C08605" w14:textId="4D531293" w:rsidR="00E20D2D" w:rsidRPr="00D73177" w:rsidRDefault="00F458B9" w:rsidP="00BD4B92">
      <w:pPr>
        <w:spacing w:after="0" w:line="259" w:lineRule="auto"/>
        <w:ind w:left="375"/>
        <w:rPr>
          <w:rFonts w:ascii="Verdana Pro" w:hAnsi="Verdana Pro"/>
        </w:rPr>
      </w:pPr>
      <w:r w:rsidRPr="00D73177">
        <w:rPr>
          <w:rFonts w:ascii="Verdana Pro" w:hAnsi="Verdana Pro"/>
          <w:b/>
          <w:u w:val="single" w:color="000000"/>
        </w:rPr>
        <w:t>ARTICLE 4 - ADHESION DES MINEURS (ES) ET RESPONSABILITÉS.</w:t>
      </w:r>
      <w:r w:rsidRPr="00D73177">
        <w:rPr>
          <w:rFonts w:ascii="Verdana Pro" w:hAnsi="Verdana Pro"/>
          <w:b/>
        </w:rPr>
        <w:t xml:space="preserve"> </w:t>
      </w:r>
    </w:p>
    <w:p w14:paraId="74E211DB" w14:textId="6EBBF5E1" w:rsidR="00E20D2D" w:rsidRPr="00D73177" w:rsidRDefault="00F458B9" w:rsidP="004579FD">
      <w:pPr>
        <w:spacing w:after="220"/>
        <w:ind w:left="375"/>
        <w:rPr>
          <w:rFonts w:ascii="Verdana Pro" w:hAnsi="Verdana Pro"/>
        </w:rPr>
      </w:pPr>
      <w:r w:rsidRPr="00D73177">
        <w:rPr>
          <w:rFonts w:ascii="Verdana Pro" w:hAnsi="Verdana Pro"/>
          <w:b/>
        </w:rPr>
        <w:t xml:space="preserve">Lorsqu’un joueur mineur participe à un entraînement ou à un match, son responsable (parents, tuteurs) doit s’assurer de la présence de l’entraîneur, ou d’un membre du bureau. </w:t>
      </w:r>
    </w:p>
    <w:p w14:paraId="1F40E5D3" w14:textId="2011BF31" w:rsidR="00E20D2D" w:rsidRPr="00D73177" w:rsidRDefault="00F458B9" w:rsidP="00786756">
      <w:pPr>
        <w:spacing w:after="0"/>
        <w:ind w:left="375" w:right="624"/>
        <w:rPr>
          <w:rFonts w:ascii="Verdana Pro" w:hAnsi="Verdana Pro"/>
        </w:rPr>
      </w:pPr>
      <w:r w:rsidRPr="00D73177">
        <w:rPr>
          <w:rFonts w:ascii="Verdana Pro" w:hAnsi="Verdana Pro"/>
        </w:rPr>
        <w:t>A la fin de la séance, les parents doivent venir chercher le mineur dans la salle, en</w:t>
      </w:r>
      <w:r w:rsidR="00786756">
        <w:rPr>
          <w:rFonts w:ascii="Verdana Pro" w:hAnsi="Verdana Pro"/>
        </w:rPr>
        <w:t xml:space="preserve"> présence de l’entraineur</w:t>
      </w:r>
      <w:r w:rsidRPr="00D73177">
        <w:rPr>
          <w:rFonts w:ascii="Verdana Pro" w:hAnsi="Verdana Pro"/>
        </w:rPr>
        <w:t xml:space="preserve">. </w:t>
      </w:r>
      <w:r w:rsidRPr="00D73177">
        <w:rPr>
          <w:rFonts w:ascii="Verdana Pro" w:hAnsi="Verdana Pro"/>
        </w:rPr>
        <w:t xml:space="preserve">Il leur est demandé d’être à l’heure, l’activité sportive n’étant </w:t>
      </w:r>
      <w:r w:rsidR="00786756">
        <w:rPr>
          <w:rFonts w:ascii="Verdana Pro" w:hAnsi="Verdana Pro"/>
        </w:rPr>
        <w:t>p</w:t>
      </w:r>
      <w:r w:rsidRPr="00D73177">
        <w:rPr>
          <w:rFonts w:ascii="Verdana Pro" w:hAnsi="Verdana Pro"/>
        </w:rPr>
        <w:t xml:space="preserve">as assimilée à une garderie. </w:t>
      </w:r>
    </w:p>
    <w:p w14:paraId="17BD9C62" w14:textId="77777777" w:rsidR="00E20D2D" w:rsidRPr="00D73177" w:rsidRDefault="00F458B9" w:rsidP="004579FD">
      <w:pPr>
        <w:spacing w:after="0"/>
        <w:ind w:left="375" w:right="182"/>
        <w:rPr>
          <w:rFonts w:ascii="Verdana Pro" w:hAnsi="Verdana Pro"/>
        </w:rPr>
      </w:pPr>
      <w:r w:rsidRPr="00D73177">
        <w:rPr>
          <w:rFonts w:ascii="Verdana Pro" w:hAnsi="Verdana Pro"/>
        </w:rPr>
        <w:t xml:space="preserve">En fin de séance, la responsabilité de l’entraîneur cesse CINQ minutes après l'heure officielle de fin d'activité ou après le retour de l'enfant à son point de départ.  </w:t>
      </w:r>
    </w:p>
    <w:p w14:paraId="60250F13" w14:textId="3DE9F6D5" w:rsidR="00E20D2D" w:rsidRPr="00D73177" w:rsidRDefault="00F458B9" w:rsidP="004579FD">
      <w:pPr>
        <w:spacing w:after="0"/>
        <w:ind w:left="375" w:right="1861"/>
        <w:rPr>
          <w:rFonts w:ascii="Verdana Pro" w:hAnsi="Verdana Pro"/>
        </w:rPr>
      </w:pPr>
      <w:r w:rsidRPr="00D73177">
        <w:rPr>
          <w:rFonts w:ascii="Verdana Pro" w:hAnsi="Verdana Pro"/>
        </w:rPr>
        <w:t xml:space="preserve">Cependant, l’entraîneur doit rester sur place tant que tous les enfants n’ont pas été </w:t>
      </w:r>
      <w:r w:rsidR="004579FD">
        <w:rPr>
          <w:rFonts w:ascii="Verdana Pro" w:hAnsi="Verdana Pro"/>
        </w:rPr>
        <w:t xml:space="preserve">                                  </w:t>
      </w:r>
      <w:r w:rsidRPr="00D73177">
        <w:rPr>
          <w:rFonts w:ascii="Verdana Pro" w:hAnsi="Verdana Pro"/>
        </w:rPr>
        <w:t>récupérés</w:t>
      </w:r>
      <w:r w:rsidR="004579FD">
        <w:rPr>
          <w:rFonts w:ascii="Verdana Pro" w:hAnsi="Verdana Pro"/>
        </w:rPr>
        <w:t xml:space="preserve"> </w:t>
      </w:r>
      <w:r w:rsidRPr="00D73177">
        <w:rPr>
          <w:rFonts w:ascii="Verdana Pro" w:hAnsi="Verdana Pro"/>
        </w:rPr>
        <w:t xml:space="preserve">par leurs parents. </w:t>
      </w:r>
    </w:p>
    <w:p w14:paraId="08C043F1" w14:textId="77777777" w:rsidR="00E20D2D" w:rsidRPr="00D73177" w:rsidRDefault="00F458B9" w:rsidP="004579FD">
      <w:pPr>
        <w:ind w:left="375" w:right="182"/>
        <w:rPr>
          <w:rFonts w:ascii="Verdana Pro" w:hAnsi="Verdana Pro"/>
        </w:rPr>
      </w:pPr>
      <w:r w:rsidRPr="00D73177">
        <w:rPr>
          <w:rFonts w:ascii="Verdana Pro" w:hAnsi="Verdana Pro"/>
        </w:rPr>
        <w:t xml:space="preserve">Une absence à l’entraînement ou au match non prévue, et dont l’entraîneur n’aurait pas eu connaissance au préalable, dégage l’Association de toute responsabilité en cas d'accident survenant à l'enfant évoluant en dehors des structures du club alors qu'il est sensé y être. </w:t>
      </w:r>
    </w:p>
    <w:p w14:paraId="52FB2793" w14:textId="77777777" w:rsidR="00E20D2D" w:rsidRPr="00D73177" w:rsidRDefault="00F458B9" w:rsidP="004579FD">
      <w:pPr>
        <w:spacing w:after="20"/>
        <w:ind w:left="375"/>
        <w:rPr>
          <w:rFonts w:ascii="Verdana Pro" w:hAnsi="Verdana Pro"/>
        </w:rPr>
      </w:pPr>
      <w:r w:rsidRPr="00D73177">
        <w:rPr>
          <w:rFonts w:ascii="Verdana Pro" w:hAnsi="Verdana Pro"/>
          <w:b/>
        </w:rPr>
        <w:t xml:space="preserve">En début de saison, l’identité des personnes habilitées à venir chercher le jeune devra être clairement identifié </w:t>
      </w:r>
    </w:p>
    <w:p w14:paraId="082A26FF" w14:textId="77777777" w:rsidR="00E20D2D" w:rsidRPr="00D73177" w:rsidRDefault="00F458B9" w:rsidP="004579FD">
      <w:pPr>
        <w:spacing w:after="0" w:line="259" w:lineRule="auto"/>
        <w:ind w:left="380" w:firstLine="0"/>
        <w:rPr>
          <w:rFonts w:ascii="Verdana Pro" w:hAnsi="Verdana Pro"/>
        </w:rPr>
      </w:pPr>
      <w:r w:rsidRPr="00D73177">
        <w:rPr>
          <w:rFonts w:ascii="Verdana Pro" w:hAnsi="Verdana Pro"/>
        </w:rPr>
        <w:t xml:space="preserve">  </w:t>
      </w:r>
    </w:p>
    <w:p w14:paraId="6A559A85" w14:textId="794DB399" w:rsidR="00E20D2D" w:rsidRDefault="00F458B9" w:rsidP="00DE3FF2">
      <w:pPr>
        <w:spacing w:after="20"/>
        <w:ind w:left="375"/>
        <w:rPr>
          <w:rFonts w:ascii="Verdana Pro" w:hAnsi="Verdana Pro"/>
          <w:b/>
        </w:rPr>
      </w:pPr>
      <w:r w:rsidRPr="00D73177">
        <w:rPr>
          <w:rFonts w:ascii="Verdana Pro" w:hAnsi="Verdana Pro"/>
          <w:b/>
        </w:rPr>
        <w:t>ATTENTION il arrive que des parents ou le club organisent des goûters et des partages de friandises</w:t>
      </w:r>
      <w:r w:rsidR="00DE3FF2">
        <w:rPr>
          <w:rFonts w:ascii="Verdana Pro" w:hAnsi="Verdana Pro"/>
          <w:b/>
        </w:rPr>
        <w:t xml:space="preserve">. </w:t>
      </w:r>
      <w:r w:rsidR="00BD4B92" w:rsidRPr="00D73177">
        <w:rPr>
          <w:rFonts w:ascii="Verdana Pro" w:hAnsi="Verdana Pro"/>
          <w:b/>
        </w:rPr>
        <w:t>Il</w:t>
      </w:r>
      <w:r w:rsidRPr="00D73177">
        <w:rPr>
          <w:rFonts w:ascii="Verdana Pro" w:hAnsi="Verdana Pro"/>
          <w:b/>
        </w:rPr>
        <w:t xml:space="preserve"> est très important que toute allergie soit précisée auprès de l’entraîneur. Sans notification particulière, le club ne saurait être responsable s</w:t>
      </w:r>
      <w:r w:rsidR="004579FD">
        <w:rPr>
          <w:rFonts w:ascii="Verdana Pro" w:hAnsi="Verdana Pro"/>
          <w:b/>
        </w:rPr>
        <w:t>’</w:t>
      </w:r>
      <w:r w:rsidRPr="00D73177">
        <w:rPr>
          <w:rFonts w:ascii="Verdana Pro" w:hAnsi="Verdana Pro"/>
          <w:b/>
        </w:rPr>
        <w:t xml:space="preserve">il n’a pas eu connaissance des restrictions. </w:t>
      </w:r>
    </w:p>
    <w:p w14:paraId="75B0E7A0" w14:textId="77777777" w:rsidR="00DE3FF2" w:rsidRPr="00D73177" w:rsidRDefault="00DE3FF2" w:rsidP="00DE3FF2">
      <w:pPr>
        <w:spacing w:after="20"/>
        <w:ind w:left="375"/>
        <w:rPr>
          <w:rFonts w:ascii="Verdana Pro" w:hAnsi="Verdana Pro"/>
        </w:rPr>
      </w:pPr>
    </w:p>
    <w:p w14:paraId="7115C132" w14:textId="77777777" w:rsidR="00E20D2D" w:rsidRPr="00D73177" w:rsidRDefault="00F458B9" w:rsidP="004579FD">
      <w:pPr>
        <w:spacing w:after="0"/>
        <w:ind w:left="375" w:right="182"/>
        <w:rPr>
          <w:rFonts w:ascii="Verdana Pro" w:hAnsi="Verdana Pro"/>
        </w:rPr>
      </w:pPr>
      <w:r w:rsidRPr="00D73177">
        <w:rPr>
          <w:rFonts w:ascii="Verdana Pro" w:hAnsi="Verdana Pro"/>
        </w:rPr>
        <w:t xml:space="preserve">Important : Si un adhérent se rendait coupable d’incivilité, le Bureau Directeur du club se réserverait le droit de se retourner contre lui - ou ses parents s'il est mineur - et d'exiger de sa part la prise en charge partielle ou totale du montant du préjudice. Il s’exposerait également à des sanctions qui pourraient être décidées par le Bureau Directeur. </w:t>
      </w:r>
    </w:p>
    <w:p w14:paraId="6AA1960B" w14:textId="77777777" w:rsidR="00E20D2D" w:rsidRPr="00D73177" w:rsidRDefault="00F458B9" w:rsidP="00786756">
      <w:pPr>
        <w:spacing w:after="0"/>
        <w:ind w:left="375" w:right="182"/>
        <w:rPr>
          <w:rFonts w:ascii="Verdana Pro" w:hAnsi="Verdana Pro"/>
        </w:rPr>
      </w:pPr>
      <w:r w:rsidRPr="00D73177">
        <w:rPr>
          <w:rFonts w:ascii="Verdana Pro" w:hAnsi="Verdana Pro"/>
        </w:rPr>
        <w:t xml:space="preserve">Si un responsable interdit l’entraînement à un joueur, quelle qu’en soit la cause, celui-ci devra rester sous sa surveillance. Il pourra téléphoner à ses parents afin qu’ils viennent le chercher. </w:t>
      </w:r>
    </w:p>
    <w:p w14:paraId="54062000" w14:textId="08303A6B" w:rsidR="00E20D2D" w:rsidRPr="00D73177" w:rsidRDefault="00F458B9" w:rsidP="004579FD">
      <w:pPr>
        <w:spacing w:after="0" w:line="259" w:lineRule="auto"/>
        <w:ind w:left="380" w:firstLine="0"/>
        <w:rPr>
          <w:rFonts w:ascii="Verdana Pro" w:hAnsi="Verdana Pro"/>
        </w:rPr>
      </w:pPr>
      <w:r w:rsidRPr="00D73177">
        <w:rPr>
          <w:rFonts w:ascii="Verdana Pro" w:hAnsi="Verdana Pro"/>
        </w:rPr>
        <w:t xml:space="preserve">  </w:t>
      </w:r>
    </w:p>
    <w:p w14:paraId="25EF9109" w14:textId="77777777" w:rsidR="00786756" w:rsidRDefault="00F458B9" w:rsidP="00786756">
      <w:pPr>
        <w:spacing w:after="0"/>
        <w:ind w:left="375" w:right="182"/>
        <w:rPr>
          <w:rFonts w:ascii="Verdana Pro" w:hAnsi="Verdana Pro"/>
        </w:rPr>
      </w:pPr>
      <w:r w:rsidRPr="00D73177">
        <w:rPr>
          <w:rFonts w:ascii="Verdana Pro" w:hAnsi="Verdana Pro"/>
        </w:rPr>
        <w:t>En cas de blessure ou d’accident, et dans le cadre du système licence–assurance de la FFHB dont il a pris connaissance en adhérant au club (voir bulletin d’inscription fédéral), le joueur doit faire la déclaration avec le formulaire officiel disponible auprès des entraîneurs et le transmettre à l’assurance dans les cinq jours ouvrables suivant l’accident. (</w:t>
      </w:r>
      <w:proofErr w:type="gramStart"/>
      <w:r w:rsidR="005855A1" w:rsidRPr="00D73177">
        <w:rPr>
          <w:rFonts w:ascii="Verdana Pro" w:hAnsi="Verdana Pro"/>
        </w:rPr>
        <w:t>cf.</w:t>
      </w:r>
      <w:proofErr w:type="gramEnd"/>
      <w:r w:rsidRPr="00D73177">
        <w:rPr>
          <w:rFonts w:ascii="Verdana Pro" w:hAnsi="Verdana Pro"/>
        </w:rPr>
        <w:t xml:space="preserve"> article 6)</w:t>
      </w:r>
    </w:p>
    <w:p w14:paraId="0A069172" w14:textId="4E54CAA9" w:rsidR="00E20D2D" w:rsidRPr="00D73177" w:rsidRDefault="00F458B9" w:rsidP="00786756">
      <w:pPr>
        <w:spacing w:after="0"/>
        <w:ind w:left="375" w:right="182"/>
        <w:rPr>
          <w:rFonts w:ascii="Verdana Pro" w:hAnsi="Verdana Pro"/>
        </w:rPr>
      </w:pPr>
      <w:r w:rsidRPr="00D73177">
        <w:rPr>
          <w:rFonts w:ascii="Verdana Pro" w:hAnsi="Verdana Pro"/>
        </w:rPr>
        <w:t xml:space="preserve"> </w:t>
      </w:r>
    </w:p>
    <w:p w14:paraId="50E0B028" w14:textId="77777777" w:rsidR="00DE3FF2" w:rsidRDefault="00F458B9" w:rsidP="004579FD">
      <w:pPr>
        <w:pStyle w:val="Titre2"/>
        <w:ind w:left="375"/>
        <w:rPr>
          <w:rFonts w:ascii="Verdana Pro" w:hAnsi="Verdana Pro"/>
          <w:u w:val="none"/>
        </w:rPr>
      </w:pPr>
      <w:r w:rsidRPr="00D73177">
        <w:rPr>
          <w:rFonts w:ascii="Verdana Pro" w:hAnsi="Verdana Pro"/>
        </w:rPr>
        <w:t>ARTICLE 5 – PARTICIPATION SPORTIVE</w:t>
      </w:r>
      <w:r w:rsidRPr="00D73177">
        <w:rPr>
          <w:rFonts w:ascii="Verdana Pro" w:hAnsi="Verdana Pro"/>
          <w:u w:val="none"/>
        </w:rPr>
        <w:t xml:space="preserve"> </w:t>
      </w:r>
    </w:p>
    <w:p w14:paraId="3906760A" w14:textId="1EB2EAA6" w:rsidR="00E20D2D" w:rsidRPr="00D73177" w:rsidRDefault="00F458B9" w:rsidP="004579FD">
      <w:pPr>
        <w:pStyle w:val="Titre2"/>
        <w:ind w:left="375"/>
        <w:rPr>
          <w:rFonts w:ascii="Verdana Pro" w:hAnsi="Verdana Pro"/>
        </w:rPr>
      </w:pPr>
      <w:r w:rsidRPr="00D73177">
        <w:rPr>
          <w:rFonts w:ascii="Verdana Pro" w:hAnsi="Verdana Pro"/>
        </w:rPr>
        <w:t>5.1 Entraînements</w:t>
      </w:r>
      <w:r w:rsidRPr="00D73177">
        <w:rPr>
          <w:rFonts w:ascii="Verdana Pro" w:hAnsi="Verdana Pro"/>
          <w:u w:val="none"/>
        </w:rPr>
        <w:t xml:space="preserve"> </w:t>
      </w:r>
    </w:p>
    <w:p w14:paraId="47EB3D3E" w14:textId="36F5C8CE" w:rsidR="00E20D2D" w:rsidRPr="00D73177" w:rsidRDefault="00F458B9" w:rsidP="00786756">
      <w:pPr>
        <w:spacing w:after="0"/>
        <w:ind w:left="375" w:right="567"/>
        <w:rPr>
          <w:rFonts w:ascii="Verdana Pro" w:hAnsi="Verdana Pro"/>
        </w:rPr>
      </w:pPr>
      <w:r w:rsidRPr="00D73177">
        <w:rPr>
          <w:rFonts w:ascii="Verdana Pro" w:hAnsi="Verdana Pro"/>
        </w:rPr>
        <w:t>Au début de chaque saison sportive, un entraîneur est nommé par le Conseil</w:t>
      </w:r>
      <w:r w:rsidR="00786756">
        <w:rPr>
          <w:rFonts w:ascii="Verdana Pro" w:hAnsi="Verdana Pro"/>
        </w:rPr>
        <w:t xml:space="preserve"> </w:t>
      </w:r>
      <w:r w:rsidRPr="00D73177">
        <w:rPr>
          <w:rFonts w:ascii="Verdana Pro" w:hAnsi="Verdana Pro"/>
        </w:rPr>
        <w:t xml:space="preserve">d’Administration pour s’occuper d’une équipe. </w:t>
      </w:r>
    </w:p>
    <w:p w14:paraId="269944AC" w14:textId="77777777" w:rsidR="00E20D2D" w:rsidRPr="00D73177" w:rsidRDefault="00F458B9" w:rsidP="00786756">
      <w:pPr>
        <w:ind w:left="375" w:right="567"/>
        <w:rPr>
          <w:rFonts w:ascii="Verdana Pro" w:hAnsi="Verdana Pro"/>
        </w:rPr>
      </w:pPr>
      <w:r w:rsidRPr="00D73177">
        <w:rPr>
          <w:rFonts w:ascii="Verdana Pro" w:hAnsi="Verdana Pro"/>
        </w:rPr>
        <w:t xml:space="preserve">Les entraînements se font sous la responsabilité et l’autorité des entraîneurs. </w:t>
      </w:r>
    </w:p>
    <w:p w14:paraId="60EC4975" w14:textId="77777777" w:rsidR="00E20D2D" w:rsidRPr="00D73177" w:rsidRDefault="00F458B9" w:rsidP="004579FD">
      <w:pPr>
        <w:spacing w:after="0"/>
        <w:ind w:left="375" w:right="182"/>
        <w:rPr>
          <w:rFonts w:ascii="Verdana Pro" w:hAnsi="Verdana Pro"/>
        </w:rPr>
      </w:pPr>
      <w:r w:rsidRPr="00D73177">
        <w:rPr>
          <w:rFonts w:ascii="Verdana Pro" w:hAnsi="Verdana Pro"/>
        </w:rPr>
        <w:t xml:space="preserve">Le joueur est tenu de participer à tous les entraînements programmés en début de saison, et d’en respecter les horaires. Si un cas de force majeure l’empêche de s’y rendre, il doit en aviser un des responsables de l’équipe, voire de l’association. Le non-respect de cet article peut entraîner la radiation du club en cas de récidive. </w:t>
      </w:r>
    </w:p>
    <w:p w14:paraId="63CAF893" w14:textId="77777777" w:rsidR="00E20D2D" w:rsidRPr="00D73177" w:rsidRDefault="00F458B9" w:rsidP="00786756">
      <w:pPr>
        <w:spacing w:after="0" w:line="259" w:lineRule="auto"/>
        <w:ind w:left="380" w:firstLine="0"/>
        <w:rPr>
          <w:rFonts w:ascii="Verdana Pro" w:hAnsi="Verdana Pro"/>
        </w:rPr>
      </w:pPr>
      <w:r w:rsidRPr="00D73177">
        <w:rPr>
          <w:rFonts w:ascii="Verdana Pro" w:hAnsi="Verdana Pro"/>
        </w:rPr>
        <w:t xml:space="preserve">  </w:t>
      </w:r>
    </w:p>
    <w:p w14:paraId="7CAF0EE4" w14:textId="6789F819" w:rsidR="00E20D2D" w:rsidRPr="00D73177" w:rsidRDefault="00F458B9" w:rsidP="004579FD">
      <w:pPr>
        <w:spacing w:after="0"/>
        <w:ind w:left="375" w:right="314"/>
        <w:rPr>
          <w:rFonts w:ascii="Verdana Pro" w:hAnsi="Verdana Pro"/>
        </w:rPr>
      </w:pPr>
      <w:r w:rsidRPr="00D73177">
        <w:rPr>
          <w:rFonts w:ascii="Verdana Pro" w:hAnsi="Verdana Pro"/>
        </w:rPr>
        <w:t xml:space="preserve">Les entraînements s’effectuent sous la responsabilité et l’autorité exclusive des entraîneurs. L’accès à la salle est interdit en dehors de la présence d’un responsable de l’association. La responsabilité de l’association ne peut être engagée que si un dirigeant de l’association est présent lorsque l’adhérent est accidenté dans l’enceinte du lieu d’entraînement. La responsabilité de l’Association est assumée par l’intermédiaire des entraîneurs. </w:t>
      </w:r>
    </w:p>
    <w:p w14:paraId="62DB4BD1" w14:textId="77777777" w:rsidR="00E20D2D" w:rsidRPr="00D73177" w:rsidRDefault="00F458B9" w:rsidP="004579FD">
      <w:pPr>
        <w:spacing w:after="0" w:line="259" w:lineRule="auto"/>
        <w:ind w:left="380" w:firstLine="0"/>
        <w:rPr>
          <w:rFonts w:ascii="Verdana Pro" w:hAnsi="Verdana Pro"/>
        </w:rPr>
      </w:pPr>
      <w:r w:rsidRPr="00D73177">
        <w:rPr>
          <w:rFonts w:ascii="Verdana Pro" w:hAnsi="Verdana Pro"/>
        </w:rPr>
        <w:t xml:space="preserve">  </w:t>
      </w:r>
    </w:p>
    <w:p w14:paraId="0793F449" w14:textId="77777777" w:rsidR="00E20D2D" w:rsidRPr="00D73177" w:rsidRDefault="00F458B9" w:rsidP="004579FD">
      <w:pPr>
        <w:pStyle w:val="Titre2"/>
        <w:ind w:left="375"/>
        <w:rPr>
          <w:rFonts w:ascii="Verdana Pro" w:hAnsi="Verdana Pro"/>
        </w:rPr>
      </w:pPr>
      <w:r w:rsidRPr="00D73177">
        <w:rPr>
          <w:rFonts w:ascii="Verdana Pro" w:hAnsi="Verdana Pro"/>
        </w:rPr>
        <w:t>5.2 Tenue vestimentaire</w:t>
      </w:r>
      <w:r w:rsidRPr="00D73177">
        <w:rPr>
          <w:rFonts w:ascii="Verdana Pro" w:hAnsi="Verdana Pro"/>
          <w:u w:val="none"/>
        </w:rPr>
        <w:t xml:space="preserve"> </w:t>
      </w:r>
    </w:p>
    <w:p w14:paraId="520F47D8" w14:textId="77777777" w:rsidR="00E20D2D" w:rsidRDefault="00F458B9" w:rsidP="004579FD">
      <w:pPr>
        <w:spacing w:after="0"/>
        <w:ind w:left="375" w:right="1761"/>
        <w:rPr>
          <w:rFonts w:ascii="Verdana Pro" w:hAnsi="Verdana Pro"/>
        </w:rPr>
      </w:pPr>
      <w:r w:rsidRPr="00D73177">
        <w:rPr>
          <w:rFonts w:ascii="Verdana Pro" w:hAnsi="Verdana Pro"/>
        </w:rPr>
        <w:t xml:space="preserve">Il est obligatoire de se présenter à l’entraînement avec une tenue correcte et compatible avec la pratique sportive du handball.  </w:t>
      </w:r>
    </w:p>
    <w:p w14:paraId="6E234429" w14:textId="77777777" w:rsidR="00575C68" w:rsidRDefault="00575C68" w:rsidP="004579FD">
      <w:pPr>
        <w:spacing w:after="0"/>
        <w:ind w:left="375" w:right="1761"/>
        <w:rPr>
          <w:rFonts w:ascii="Verdana Pro" w:hAnsi="Verdana Pro"/>
        </w:rPr>
      </w:pPr>
    </w:p>
    <w:p w14:paraId="05BDF8F9" w14:textId="73FC6818" w:rsidR="00575C68" w:rsidRPr="00D73177" w:rsidRDefault="00575C68" w:rsidP="004579FD">
      <w:pPr>
        <w:spacing w:after="0"/>
        <w:ind w:left="375" w:right="1761"/>
        <w:rPr>
          <w:rFonts w:ascii="Verdana Pro" w:hAnsi="Verdana Pro"/>
        </w:rPr>
      </w:pPr>
      <w:r w:rsidRPr="00D73177">
        <w:rPr>
          <w:rFonts w:ascii="Verdana Pro" w:hAnsi="Verdana Pro"/>
        </w:rPr>
        <w:t>Le port de bijoux, est interdit pendant les entraînements et les matchs</w:t>
      </w:r>
      <w:r>
        <w:rPr>
          <w:rFonts w:ascii="Verdana Pro" w:hAnsi="Verdana Pro"/>
        </w:rPr>
        <w:t>.</w:t>
      </w:r>
    </w:p>
    <w:p w14:paraId="61AF834E" w14:textId="053A0DC6" w:rsidR="00E20D2D" w:rsidRPr="00575C68" w:rsidRDefault="00AA5771" w:rsidP="00575C68">
      <w:pPr>
        <w:spacing w:after="0"/>
        <w:ind w:left="375" w:right="182"/>
        <w:rPr>
          <w:rFonts w:ascii="Verdana Pro" w:hAnsi="Verdana Pro"/>
          <w:b/>
          <w:bCs/>
          <w:u w:val="single"/>
        </w:rPr>
      </w:pPr>
      <w:r w:rsidRPr="00575C68">
        <w:rPr>
          <w:rFonts w:ascii="Verdana Pro" w:hAnsi="Verdana Pro"/>
          <w:b/>
          <w:bCs/>
          <w:noProof/>
          <w:u w:val="single"/>
        </w:rPr>
        <w:lastRenderedPageBreak/>
        <w:drawing>
          <wp:anchor distT="0" distB="0" distL="114300" distR="114300" simplePos="0" relativeHeight="251660800" behindDoc="1" locked="0" layoutInCell="1" allowOverlap="0" wp14:anchorId="18448D60" wp14:editId="1E80869C">
            <wp:simplePos x="0" y="0"/>
            <wp:positionH relativeFrom="page">
              <wp:posOffset>0</wp:posOffset>
            </wp:positionH>
            <wp:positionV relativeFrom="paragraph">
              <wp:posOffset>-581024</wp:posOffset>
            </wp:positionV>
            <wp:extent cx="7534275" cy="10798810"/>
            <wp:effectExtent l="0" t="0" r="9525" b="2540"/>
            <wp:wrapNone/>
            <wp:docPr id="6688" name="Picture 6688"/>
            <wp:cNvGraphicFramePr/>
            <a:graphic xmlns:a="http://schemas.openxmlformats.org/drawingml/2006/main">
              <a:graphicData uri="http://schemas.openxmlformats.org/drawingml/2006/picture">
                <pic:pic xmlns:pic="http://schemas.openxmlformats.org/drawingml/2006/picture">
                  <pic:nvPicPr>
                    <pic:cNvPr id="6688" name="Picture 6688"/>
                    <pic:cNvPicPr/>
                  </pic:nvPicPr>
                  <pic:blipFill>
                    <a:blip r:embed="rId6"/>
                    <a:stretch>
                      <a:fillRect/>
                    </a:stretch>
                  </pic:blipFill>
                  <pic:spPr>
                    <a:xfrm>
                      <a:off x="0" y="0"/>
                      <a:ext cx="7534275" cy="10798810"/>
                    </a:xfrm>
                    <a:prstGeom prst="rect">
                      <a:avLst/>
                    </a:prstGeom>
                  </pic:spPr>
                </pic:pic>
              </a:graphicData>
            </a:graphic>
            <wp14:sizeRelH relativeFrom="margin">
              <wp14:pctWidth>0</wp14:pctWidth>
            </wp14:sizeRelH>
            <wp14:sizeRelV relativeFrom="margin">
              <wp14:pctHeight>0</wp14:pctHeight>
            </wp14:sizeRelV>
          </wp:anchor>
        </w:drawing>
      </w:r>
      <w:r w:rsidR="00F458B9" w:rsidRPr="00575C68">
        <w:rPr>
          <w:rFonts w:ascii="Verdana Pro" w:hAnsi="Verdana Pro"/>
          <w:b/>
          <w:bCs/>
          <w:u w:val="single"/>
        </w:rPr>
        <w:t>5.3 Compétitions</w:t>
      </w:r>
      <w:r w:rsidR="00F458B9" w:rsidRPr="00575C68">
        <w:rPr>
          <w:rFonts w:ascii="Verdana Pro" w:hAnsi="Verdana Pro"/>
          <w:b/>
          <w:bCs/>
          <w:u w:val="single"/>
        </w:rPr>
        <w:t xml:space="preserve"> </w:t>
      </w:r>
    </w:p>
    <w:p w14:paraId="254D3B2D" w14:textId="4C657947" w:rsidR="00E20D2D" w:rsidRPr="00D73177" w:rsidRDefault="00F458B9" w:rsidP="004579FD">
      <w:pPr>
        <w:spacing w:after="0"/>
        <w:ind w:left="375" w:right="182"/>
        <w:rPr>
          <w:rFonts w:ascii="Verdana Pro" w:hAnsi="Verdana Pro"/>
        </w:rPr>
      </w:pPr>
      <w:r w:rsidRPr="00D73177">
        <w:rPr>
          <w:rFonts w:ascii="Verdana Pro" w:hAnsi="Verdana Pro"/>
        </w:rPr>
        <w:t xml:space="preserve">En tenant compte des contraintes liées à l'âge des adhérents, le </w:t>
      </w:r>
      <w:r w:rsidR="004579FD" w:rsidRPr="00D73177">
        <w:rPr>
          <w:rFonts w:ascii="Verdana Pro" w:hAnsi="Verdana Pro"/>
        </w:rPr>
        <w:t>HBCR s’efforce</w:t>
      </w:r>
      <w:r w:rsidRPr="00D73177">
        <w:rPr>
          <w:rFonts w:ascii="Verdana Pro" w:hAnsi="Verdana Pro"/>
        </w:rPr>
        <w:t xml:space="preserve"> de mettre en place des compétitions et des entraînements pour chaque catégorie d'âge, sous la conduite d’entraîneurs diplômés ou en cours de formation. </w:t>
      </w:r>
    </w:p>
    <w:p w14:paraId="1EE40025" w14:textId="77777777" w:rsidR="00E20D2D" w:rsidRPr="00D73177" w:rsidRDefault="00F458B9" w:rsidP="004579FD">
      <w:pPr>
        <w:ind w:left="375" w:right="182"/>
        <w:rPr>
          <w:rFonts w:ascii="Verdana Pro" w:hAnsi="Verdana Pro"/>
        </w:rPr>
      </w:pPr>
      <w:r w:rsidRPr="00D73177">
        <w:rPr>
          <w:rFonts w:ascii="Verdana Pro" w:hAnsi="Verdana Pro"/>
        </w:rPr>
        <w:t xml:space="preserve">Des aménagements particuliers peuvent être effectués en fonction des disponibilités des entraîneurs qui sont des bénévoles. Ces dispositions sont réexaminées chaque début de saison. </w:t>
      </w:r>
    </w:p>
    <w:p w14:paraId="3F21BFD7" w14:textId="5A073C22" w:rsidR="00E20D2D" w:rsidRPr="00D73177" w:rsidRDefault="00F458B9" w:rsidP="005855A1">
      <w:pPr>
        <w:spacing w:after="20"/>
        <w:ind w:left="375" w:right="182"/>
        <w:rPr>
          <w:rFonts w:ascii="Verdana Pro" w:hAnsi="Verdana Pro"/>
        </w:rPr>
      </w:pPr>
      <w:r w:rsidRPr="00D73177">
        <w:rPr>
          <w:rFonts w:ascii="Verdana Pro" w:hAnsi="Verdana Pro"/>
        </w:rPr>
        <w:t xml:space="preserve">L'information des matchs est donnée lors de chaque entraînement, fait l'objet d'un affichage sur le site du club </w:t>
      </w:r>
      <w:hyperlink r:id="rId8">
        <w:r w:rsidRPr="00D73177">
          <w:rPr>
            <w:rFonts w:ascii="Verdana Pro" w:hAnsi="Verdana Pro"/>
            <w:b/>
            <w:u w:val="single" w:color="000000"/>
          </w:rPr>
          <w:t>www.handballremiremont.fr</w:t>
        </w:r>
      </w:hyperlink>
      <w:hyperlink r:id="rId9">
        <w:r w:rsidRPr="00D73177">
          <w:rPr>
            <w:rFonts w:ascii="Verdana Pro" w:hAnsi="Verdana Pro"/>
          </w:rPr>
          <w:t xml:space="preserve"> </w:t>
        </w:r>
      </w:hyperlink>
      <w:r w:rsidRPr="00D73177">
        <w:rPr>
          <w:rFonts w:ascii="Verdana Pro" w:hAnsi="Verdana Pro"/>
        </w:rPr>
        <w:t>ou sur la page</w:t>
      </w:r>
      <w:r w:rsidRPr="00D73177">
        <w:rPr>
          <w:rFonts w:ascii="Verdana Pro" w:hAnsi="Verdana Pro"/>
          <w:b/>
        </w:rPr>
        <w:t xml:space="preserve"> Facebook « handball club Remiremont.  </w:t>
      </w:r>
      <w:r w:rsidRPr="00D73177">
        <w:rPr>
          <w:rFonts w:ascii="Verdana Pro" w:hAnsi="Verdana Pro"/>
        </w:rPr>
        <w:t xml:space="preserve">Un calendrier général des matchs de la saison est émis et remis aux entraîneurs. </w:t>
      </w:r>
    </w:p>
    <w:p w14:paraId="0CC96C7B" w14:textId="3E7CB16A" w:rsidR="00E20D2D" w:rsidRPr="00D73177" w:rsidRDefault="00F458B9" w:rsidP="004579FD">
      <w:pPr>
        <w:ind w:left="375" w:right="182"/>
        <w:rPr>
          <w:rFonts w:ascii="Verdana Pro" w:hAnsi="Verdana Pro"/>
        </w:rPr>
      </w:pPr>
      <w:r w:rsidRPr="00D73177">
        <w:rPr>
          <w:rFonts w:ascii="Verdana Pro" w:hAnsi="Verdana Pro"/>
        </w:rPr>
        <w:t xml:space="preserve">Certaines séances d’entraînement ou matchs peuvent être déplacés dans un autre établissement sportif ou annulés. Le club ne peut être tenu responsable de ces modifications mais s’efforce de communiquer l’information aux joueurs et joueuses par tout moyen qu’il jugera utile. </w:t>
      </w:r>
    </w:p>
    <w:p w14:paraId="4AEECB79" w14:textId="77777777" w:rsidR="007D596B" w:rsidRDefault="00F458B9" w:rsidP="007D596B">
      <w:pPr>
        <w:spacing w:after="0"/>
        <w:ind w:left="375" w:right="182"/>
        <w:rPr>
          <w:rFonts w:ascii="Verdana Pro" w:hAnsi="Verdana Pro"/>
        </w:rPr>
      </w:pPr>
      <w:r w:rsidRPr="00D73177">
        <w:rPr>
          <w:rFonts w:ascii="Verdana Pro" w:hAnsi="Verdana Pro"/>
        </w:rPr>
        <w:t>Le club étant essentiellement animé par des bénévoles, ces derniers feront tout leur possible pour satisfaire à leurs obligations et responsabilités prises en début de saison. Cependant, il se peut qu’exceptionnellement, le club ait besoin de faire appel à de bonnes volontés pour seconder les bénévoles déjà en place. Sans cela, le club ne peut avancer.</w:t>
      </w:r>
    </w:p>
    <w:p w14:paraId="26536834" w14:textId="02C7ED7F" w:rsidR="00E20D2D" w:rsidRPr="00D73177" w:rsidRDefault="00F458B9" w:rsidP="007D596B">
      <w:pPr>
        <w:spacing w:after="0"/>
        <w:ind w:left="375" w:right="182"/>
        <w:rPr>
          <w:rFonts w:ascii="Verdana Pro" w:hAnsi="Verdana Pro"/>
        </w:rPr>
      </w:pPr>
      <w:r w:rsidRPr="00D73177">
        <w:rPr>
          <w:rFonts w:ascii="Verdana Pro" w:hAnsi="Verdana Pro"/>
        </w:rPr>
        <w:t xml:space="preserve"> </w:t>
      </w:r>
    </w:p>
    <w:p w14:paraId="68D14B3C" w14:textId="7B9F2CCA" w:rsidR="00E20D2D" w:rsidRPr="00D73177" w:rsidRDefault="00F458B9" w:rsidP="004579FD">
      <w:pPr>
        <w:pStyle w:val="Titre2"/>
        <w:ind w:left="375"/>
        <w:rPr>
          <w:rFonts w:ascii="Verdana Pro" w:hAnsi="Verdana Pro"/>
        </w:rPr>
      </w:pPr>
      <w:r w:rsidRPr="00D73177">
        <w:rPr>
          <w:rFonts w:ascii="Verdana Pro" w:hAnsi="Verdana Pro"/>
        </w:rPr>
        <w:t>5,4 Table de marque et responsable de salle</w:t>
      </w:r>
      <w:r w:rsidRPr="00D73177">
        <w:rPr>
          <w:rFonts w:ascii="Verdana Pro" w:hAnsi="Verdana Pro"/>
          <w:u w:val="none"/>
        </w:rPr>
        <w:t xml:space="preserve"> </w:t>
      </w:r>
    </w:p>
    <w:p w14:paraId="40402D6A" w14:textId="52E23987" w:rsidR="00E20D2D" w:rsidRDefault="00F458B9" w:rsidP="007D596B">
      <w:pPr>
        <w:spacing w:after="0"/>
        <w:ind w:left="375" w:right="182"/>
        <w:rPr>
          <w:rFonts w:ascii="Verdana Pro" w:hAnsi="Verdana Pro"/>
        </w:rPr>
      </w:pPr>
      <w:r w:rsidRPr="00D73177">
        <w:rPr>
          <w:rFonts w:ascii="Verdana Pro" w:hAnsi="Verdana Pro"/>
        </w:rPr>
        <w:t xml:space="preserve">La table de marque doit être tenue par deux personnes licenciées (1 mineur et 1 </w:t>
      </w:r>
      <w:r w:rsidR="004579FD" w:rsidRPr="00D73177">
        <w:rPr>
          <w:rFonts w:ascii="Verdana Pro" w:hAnsi="Verdana Pro"/>
        </w:rPr>
        <w:t>majeur) lors</w:t>
      </w:r>
      <w:r w:rsidRPr="00D73177">
        <w:rPr>
          <w:rFonts w:ascii="Verdana Pro" w:hAnsi="Verdana Pro"/>
        </w:rPr>
        <w:t xml:space="preserve"> des matchs à domicile, il sera mis en place un roulement permettant une formation. Les licenciés responsables de la table doivent se </w:t>
      </w:r>
      <w:r w:rsidR="004579FD" w:rsidRPr="00D73177">
        <w:rPr>
          <w:rFonts w:ascii="Verdana Pro" w:hAnsi="Verdana Pro"/>
        </w:rPr>
        <w:t>présenter au</w:t>
      </w:r>
      <w:r w:rsidRPr="00D73177">
        <w:rPr>
          <w:rFonts w:ascii="Verdana Pro" w:hAnsi="Verdana Pro"/>
        </w:rPr>
        <w:t xml:space="preserve"> moins une </w:t>
      </w:r>
      <w:proofErr w:type="gramStart"/>
      <w:r w:rsidRPr="00D73177">
        <w:rPr>
          <w:rFonts w:ascii="Verdana Pro" w:hAnsi="Verdana Pro"/>
        </w:rPr>
        <w:t>demie heure</w:t>
      </w:r>
      <w:proofErr w:type="gramEnd"/>
      <w:r w:rsidRPr="00D73177">
        <w:rPr>
          <w:rFonts w:ascii="Verdana Pro" w:hAnsi="Verdana Pro"/>
        </w:rPr>
        <w:t xml:space="preserve"> avant le match, ainsi que le responsable de salle </w:t>
      </w:r>
    </w:p>
    <w:p w14:paraId="510FA697" w14:textId="77777777" w:rsidR="007D596B" w:rsidRPr="00D73177" w:rsidRDefault="007D596B" w:rsidP="007D596B">
      <w:pPr>
        <w:spacing w:after="0"/>
        <w:ind w:left="375" w:right="182"/>
        <w:rPr>
          <w:rFonts w:ascii="Verdana Pro" w:hAnsi="Verdana Pro"/>
        </w:rPr>
      </w:pPr>
    </w:p>
    <w:p w14:paraId="791B1592" w14:textId="211EB812" w:rsidR="00E20D2D" w:rsidRPr="00D73177" w:rsidRDefault="00F458B9" w:rsidP="004579FD">
      <w:pPr>
        <w:pStyle w:val="Titre2"/>
        <w:ind w:left="375"/>
        <w:rPr>
          <w:rFonts w:ascii="Verdana Pro" w:hAnsi="Verdana Pro"/>
        </w:rPr>
      </w:pPr>
      <w:r w:rsidRPr="00D73177">
        <w:rPr>
          <w:rFonts w:ascii="Verdana Pro" w:hAnsi="Verdana Pro"/>
        </w:rPr>
        <w:t>5.5 Déplacement</w:t>
      </w:r>
      <w:r w:rsidRPr="00D73177">
        <w:rPr>
          <w:rFonts w:ascii="Verdana Pro" w:hAnsi="Verdana Pro"/>
          <w:u w:val="none"/>
        </w:rPr>
        <w:t xml:space="preserve">   </w:t>
      </w:r>
    </w:p>
    <w:p w14:paraId="1F17689E" w14:textId="77777777" w:rsidR="00E20D2D" w:rsidRPr="00D73177" w:rsidRDefault="00F458B9" w:rsidP="004579FD">
      <w:pPr>
        <w:ind w:left="375" w:right="182"/>
        <w:rPr>
          <w:rFonts w:ascii="Verdana Pro" w:hAnsi="Verdana Pro"/>
        </w:rPr>
      </w:pPr>
      <w:r w:rsidRPr="00D73177">
        <w:rPr>
          <w:rFonts w:ascii="Verdana Pro" w:hAnsi="Verdana Pro"/>
        </w:rPr>
        <w:t xml:space="preserve">Au cours de la saison, les parents peuvent être sollicités pour assurer bénévolement des déplacements aux équipes de jeunes, afin d’offrir le maximum de confort et de sécurité aux enfants, et cela avec le souci de la plus grande équité. </w:t>
      </w:r>
    </w:p>
    <w:p w14:paraId="6015427F" w14:textId="33350B12" w:rsidR="00E20D2D" w:rsidRPr="00D73177" w:rsidRDefault="00F458B9" w:rsidP="004579FD">
      <w:pPr>
        <w:ind w:left="375" w:right="182"/>
        <w:rPr>
          <w:rFonts w:ascii="Verdana Pro" w:hAnsi="Verdana Pro"/>
        </w:rPr>
      </w:pPr>
      <w:r w:rsidRPr="00D73177">
        <w:rPr>
          <w:rFonts w:ascii="Verdana Pro" w:hAnsi="Verdana Pro"/>
        </w:rPr>
        <w:t xml:space="preserve">Les joueurs doivent se trouver au point de rendez-vous fixé à l’heure fixée préalablement. Les mineurs doivent être laissés sur place qu’après s’être assuré de la présence d’un responsable de l’association, ou d’un parent assurant le co-voiturage. </w:t>
      </w:r>
    </w:p>
    <w:p w14:paraId="2AA4FED2" w14:textId="5B9B2FA2" w:rsidR="00E20D2D" w:rsidRPr="00D73177" w:rsidRDefault="00F458B9" w:rsidP="004579FD">
      <w:pPr>
        <w:ind w:left="375" w:right="182"/>
        <w:rPr>
          <w:rFonts w:ascii="Verdana Pro" w:hAnsi="Verdana Pro"/>
        </w:rPr>
      </w:pPr>
      <w:r w:rsidRPr="00D73177">
        <w:rPr>
          <w:rFonts w:ascii="Verdana Pro" w:hAnsi="Verdana Pro"/>
        </w:rPr>
        <w:t xml:space="preserve">Les parents des mineurs autorisent les responsables du club et les parents d’autres jeunes joueurs ou joueuses à procéder aux déplacements dans leurs voitures personnelles. </w:t>
      </w:r>
    </w:p>
    <w:p w14:paraId="16D07B5C" w14:textId="07D7ABF4" w:rsidR="00E20D2D" w:rsidRPr="00D73177" w:rsidRDefault="00F458B9" w:rsidP="004579FD">
      <w:pPr>
        <w:ind w:left="375" w:right="182"/>
        <w:rPr>
          <w:rFonts w:ascii="Verdana Pro" w:hAnsi="Verdana Pro"/>
        </w:rPr>
      </w:pPr>
      <w:r w:rsidRPr="00D73177">
        <w:rPr>
          <w:rFonts w:ascii="Verdana Pro" w:hAnsi="Verdana Pro"/>
        </w:rPr>
        <w:t xml:space="preserve">Pour les parents qui ne pourraient assurer aucun trajet (travail du </w:t>
      </w:r>
      <w:proofErr w:type="spellStart"/>
      <w:r w:rsidRPr="00D73177">
        <w:rPr>
          <w:rFonts w:ascii="Verdana Pro" w:hAnsi="Verdana Pro"/>
        </w:rPr>
        <w:t>we</w:t>
      </w:r>
      <w:proofErr w:type="spellEnd"/>
      <w:r w:rsidRPr="00D73177">
        <w:rPr>
          <w:rFonts w:ascii="Verdana Pro" w:hAnsi="Verdana Pro"/>
        </w:rPr>
        <w:t xml:space="preserve"> etc…)  </w:t>
      </w:r>
      <w:r w:rsidR="004579FD" w:rsidRPr="00D73177">
        <w:rPr>
          <w:rFonts w:ascii="Verdana Pro" w:hAnsi="Verdana Pro"/>
        </w:rPr>
        <w:t>Une</w:t>
      </w:r>
      <w:r w:rsidRPr="00D73177">
        <w:rPr>
          <w:rFonts w:ascii="Verdana Pro" w:hAnsi="Verdana Pro"/>
        </w:rPr>
        <w:t xml:space="preserve"> participation financière sera demandée. </w:t>
      </w:r>
    </w:p>
    <w:p w14:paraId="57192D52" w14:textId="7A4585D2" w:rsidR="00E20D2D" w:rsidRPr="00D73177" w:rsidRDefault="00F458B9" w:rsidP="004579FD">
      <w:pPr>
        <w:ind w:left="375" w:right="182"/>
        <w:rPr>
          <w:rFonts w:ascii="Verdana Pro" w:hAnsi="Verdana Pro"/>
        </w:rPr>
      </w:pPr>
      <w:r w:rsidRPr="00D73177">
        <w:rPr>
          <w:rFonts w:ascii="Verdana Pro" w:hAnsi="Verdana Pro"/>
        </w:rPr>
        <w:t>Les déplacements font appel au co-</w:t>
      </w:r>
      <w:r w:rsidR="004579FD" w:rsidRPr="00D73177">
        <w:rPr>
          <w:rFonts w:ascii="Verdana Pro" w:hAnsi="Verdana Pro"/>
        </w:rPr>
        <w:t>voiturage ;</w:t>
      </w:r>
      <w:r w:rsidRPr="00D73177">
        <w:rPr>
          <w:rFonts w:ascii="Verdana Pro" w:hAnsi="Verdana Pro"/>
        </w:rPr>
        <w:t xml:space="preserve"> le conducteur doit être assuré pour le transport de personnes, et s’engage à respecter le code de la route (assurance en cours de validité, validité du permis, port de la ceinture de sécurité, nombre de passagers, </w:t>
      </w:r>
      <w:proofErr w:type="spellStart"/>
      <w:r w:rsidRPr="00D73177">
        <w:rPr>
          <w:rFonts w:ascii="Verdana Pro" w:hAnsi="Verdana Pro"/>
        </w:rPr>
        <w:t>etc</w:t>
      </w:r>
      <w:proofErr w:type="spellEnd"/>
      <w:r w:rsidRPr="00D73177">
        <w:rPr>
          <w:rFonts w:ascii="Verdana Pro" w:hAnsi="Verdana Pro"/>
        </w:rPr>
        <w:t xml:space="preserve"> …). </w:t>
      </w:r>
    </w:p>
    <w:p w14:paraId="4055CB30" w14:textId="77777777" w:rsidR="007D596B" w:rsidRDefault="00F458B9" w:rsidP="007D596B">
      <w:pPr>
        <w:spacing w:after="0"/>
        <w:ind w:left="375" w:right="182"/>
        <w:rPr>
          <w:rFonts w:ascii="Verdana Pro" w:hAnsi="Verdana Pro"/>
        </w:rPr>
      </w:pPr>
      <w:r w:rsidRPr="00D73177">
        <w:rPr>
          <w:rFonts w:ascii="Verdana Pro" w:hAnsi="Verdana Pro"/>
          <w:b/>
          <w:u w:val="single" w:color="000000"/>
        </w:rPr>
        <w:t>5.6 Formation</w:t>
      </w:r>
      <w:r w:rsidRPr="00D73177">
        <w:rPr>
          <w:rFonts w:ascii="Verdana Pro" w:hAnsi="Verdana Pro"/>
        </w:rPr>
        <w:t xml:space="preserve"> : Les licenciés peuvent être convoqués ou amener à participer à des stages techniques, d’arbitrages ou de formations diverses et ne peuvent sans raison valable refuser d’y participer. Les frais de stage des licenciés en sélection départementale, régionale seront en partie subventionnés par le Club (en fonction des ressources de la saison, décision en réunion de bureau).  Si les licenciés appelés en stage par le comité, ne répondent pas sur leur présence ou absence à la convocation, les frais facturés au cl</w:t>
      </w:r>
      <w:r w:rsidRPr="00D73177">
        <w:rPr>
          <w:rFonts w:ascii="Verdana Pro" w:hAnsi="Verdana Pro"/>
        </w:rPr>
        <w:t>ub seront répercutés au licencié.</w:t>
      </w:r>
    </w:p>
    <w:p w14:paraId="7BEC85C4" w14:textId="49F7BE8C" w:rsidR="00E20D2D" w:rsidRPr="00D73177" w:rsidRDefault="00F458B9" w:rsidP="007D596B">
      <w:pPr>
        <w:spacing w:after="0"/>
        <w:ind w:left="375" w:right="182"/>
        <w:rPr>
          <w:rFonts w:ascii="Verdana Pro" w:hAnsi="Verdana Pro"/>
        </w:rPr>
      </w:pPr>
      <w:r w:rsidRPr="00D73177">
        <w:rPr>
          <w:rFonts w:ascii="Verdana Pro" w:hAnsi="Verdana Pro"/>
        </w:rPr>
        <w:t xml:space="preserve">  </w:t>
      </w:r>
    </w:p>
    <w:p w14:paraId="3BD4AE62" w14:textId="1A670F7C" w:rsidR="00E20D2D" w:rsidRPr="00D73177" w:rsidRDefault="00F458B9" w:rsidP="005855A1">
      <w:pPr>
        <w:pStyle w:val="Titre2"/>
        <w:ind w:left="375"/>
        <w:rPr>
          <w:rFonts w:ascii="Verdana Pro" w:hAnsi="Verdana Pro"/>
        </w:rPr>
      </w:pPr>
      <w:r w:rsidRPr="00D73177">
        <w:rPr>
          <w:rFonts w:ascii="Verdana Pro" w:hAnsi="Verdana Pro"/>
        </w:rPr>
        <w:t>ARTICLE 6 – ASSURANCE</w:t>
      </w:r>
      <w:r w:rsidRPr="00D73177">
        <w:rPr>
          <w:rFonts w:ascii="Verdana Pro" w:hAnsi="Verdana Pro"/>
          <w:u w:val="none"/>
        </w:rPr>
        <w:t xml:space="preserve"> </w:t>
      </w:r>
    </w:p>
    <w:p w14:paraId="6932BAF1" w14:textId="5FFDEEED" w:rsidR="00E20D2D" w:rsidRPr="00D73177" w:rsidRDefault="00F458B9" w:rsidP="004579FD">
      <w:pPr>
        <w:spacing w:after="0"/>
        <w:ind w:left="375" w:right="2191"/>
        <w:rPr>
          <w:rFonts w:ascii="Verdana Pro" w:hAnsi="Verdana Pro"/>
        </w:rPr>
      </w:pPr>
      <w:r w:rsidRPr="00D73177">
        <w:rPr>
          <w:rFonts w:ascii="Verdana Pro" w:hAnsi="Verdana Pro"/>
        </w:rPr>
        <w:t xml:space="preserve">La licence des joueurs couvre les accidents qui interviennent au cours de la pratique du Handball, aussi bien pendant les entraînements que les matchs, et ce, dans la limite du contrat souscrit par la Fédération Française de Handball, et dont les conditions figurent au verso du contrat de souscription de la licence. Une couverture plus étendue peut être offerte dont le coût sera à la charge de l’adhérent (se renseigner </w:t>
      </w:r>
    </w:p>
    <w:p w14:paraId="5A3AAB7B" w14:textId="4F747627" w:rsidR="00E20D2D" w:rsidRDefault="00F458B9" w:rsidP="007D596B">
      <w:pPr>
        <w:spacing w:after="0"/>
        <w:ind w:left="375" w:right="182"/>
        <w:rPr>
          <w:rFonts w:ascii="Verdana Pro" w:hAnsi="Verdana Pro"/>
        </w:rPr>
      </w:pPr>
      <w:proofErr w:type="gramStart"/>
      <w:r w:rsidRPr="00D73177">
        <w:rPr>
          <w:rFonts w:ascii="Verdana Pro" w:hAnsi="Verdana Pro"/>
        </w:rPr>
        <w:t>lors</w:t>
      </w:r>
      <w:proofErr w:type="gramEnd"/>
      <w:r w:rsidRPr="00D73177">
        <w:rPr>
          <w:rFonts w:ascii="Verdana Pro" w:hAnsi="Verdana Pro"/>
        </w:rPr>
        <w:t xml:space="preserve"> de l’inscription) Le joueur doit faire la déclaration avec le formulaire officiel disponible auprès des entraîneurs et le transmettre à l’assurance dans les cinq jours ouvrables suivant l'accident. </w:t>
      </w:r>
    </w:p>
    <w:p w14:paraId="68B8545D" w14:textId="77777777" w:rsidR="007D596B" w:rsidRPr="00D73177" w:rsidRDefault="007D596B" w:rsidP="007D596B">
      <w:pPr>
        <w:spacing w:after="0"/>
        <w:ind w:left="375" w:right="182"/>
        <w:rPr>
          <w:rFonts w:ascii="Verdana Pro" w:hAnsi="Verdana Pro"/>
        </w:rPr>
      </w:pPr>
    </w:p>
    <w:p w14:paraId="17D17829" w14:textId="41A68161" w:rsidR="00E20D2D" w:rsidRPr="00D73177" w:rsidRDefault="00F458B9" w:rsidP="005855A1">
      <w:pPr>
        <w:pStyle w:val="Titre2"/>
        <w:ind w:left="375"/>
        <w:rPr>
          <w:rFonts w:ascii="Verdana Pro" w:hAnsi="Verdana Pro"/>
        </w:rPr>
      </w:pPr>
      <w:r w:rsidRPr="00D73177">
        <w:rPr>
          <w:rFonts w:ascii="Verdana Pro" w:hAnsi="Verdana Pro"/>
        </w:rPr>
        <w:t>ARTICLE 7- Tenue - Hygiène</w:t>
      </w:r>
      <w:r w:rsidRPr="00D73177">
        <w:rPr>
          <w:rFonts w:ascii="Verdana Pro" w:hAnsi="Verdana Pro"/>
          <w:u w:val="none"/>
        </w:rPr>
        <w:t xml:space="preserve"> </w:t>
      </w:r>
    </w:p>
    <w:p w14:paraId="59FB74A4" w14:textId="2440EC5B" w:rsidR="00E20D2D" w:rsidRPr="00D73177" w:rsidRDefault="00F458B9" w:rsidP="004579FD">
      <w:pPr>
        <w:spacing w:after="840"/>
        <w:ind w:left="375" w:right="182"/>
        <w:rPr>
          <w:rFonts w:ascii="Verdana Pro" w:hAnsi="Verdana Pro"/>
        </w:rPr>
      </w:pPr>
      <w:r w:rsidRPr="00D73177">
        <w:rPr>
          <w:rFonts w:ascii="Verdana Pro" w:hAnsi="Verdana Pro"/>
        </w:rPr>
        <w:t xml:space="preserve">L'accès au gymnase peut être refusé à ceux et celles qui ne sont pas munis d'une deuxième paire de chaussures propres réservées à l'usage en salle. Maillots et shorts sont la propriété du club, ils doivent être restitués à la fin de la saison. Ils ne sont pas personnalisables. </w:t>
      </w:r>
    </w:p>
    <w:sectPr w:rsidR="00E20D2D" w:rsidRPr="00D73177" w:rsidSect="005C1A66">
      <w:pgSz w:w="11900" w:h="16840"/>
      <w:pgMar w:top="720" w:right="720" w:bottom="510" w:left="720" w:header="720" w:footer="720" w:gutter="0"/>
      <w:cols w:space="720"/>
      <w:docGrid w:linePitch="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Pro">
    <w:charset w:val="00"/>
    <w:family w:val="swiss"/>
    <w:pitch w:val="variable"/>
    <w:sig w:usb0="80000287" w:usb1="0000004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27F"/>
    <w:multiLevelType w:val="hybridMultilevel"/>
    <w:tmpl w:val="85D60700"/>
    <w:lvl w:ilvl="0" w:tplc="D1983D64">
      <w:start w:val="1"/>
      <w:numFmt w:val="decimal"/>
      <w:lvlText w:val="%1."/>
      <w:lvlJc w:val="left"/>
      <w:pPr>
        <w:ind w:left="5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EACE532">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16AEE68">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F865C0E">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71280EA">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4B20D10">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7AADFA8">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D30A520">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6464C58">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04903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D2D"/>
    <w:rsid w:val="000A0545"/>
    <w:rsid w:val="000E7562"/>
    <w:rsid w:val="001024D0"/>
    <w:rsid w:val="002D313F"/>
    <w:rsid w:val="004579FD"/>
    <w:rsid w:val="004C5041"/>
    <w:rsid w:val="00502F82"/>
    <w:rsid w:val="00567767"/>
    <w:rsid w:val="00575C68"/>
    <w:rsid w:val="005855A1"/>
    <w:rsid w:val="005C1A66"/>
    <w:rsid w:val="0069428B"/>
    <w:rsid w:val="0071148C"/>
    <w:rsid w:val="00786756"/>
    <w:rsid w:val="007B1979"/>
    <w:rsid w:val="007D596B"/>
    <w:rsid w:val="00944EC1"/>
    <w:rsid w:val="00990D5B"/>
    <w:rsid w:val="00A95E54"/>
    <w:rsid w:val="00AA5771"/>
    <w:rsid w:val="00AF5D5F"/>
    <w:rsid w:val="00B6687D"/>
    <w:rsid w:val="00B72CE1"/>
    <w:rsid w:val="00BD4B92"/>
    <w:rsid w:val="00BE7438"/>
    <w:rsid w:val="00D21E0F"/>
    <w:rsid w:val="00D73177"/>
    <w:rsid w:val="00DE3FF2"/>
    <w:rsid w:val="00E20D2D"/>
    <w:rsid w:val="00E65461"/>
    <w:rsid w:val="00F91D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9914"/>
  <w15:docId w15:val="{49A887E0-0664-481F-9EDA-D56B7710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8" w:line="232" w:lineRule="auto"/>
      <w:ind w:left="350" w:hanging="10"/>
    </w:pPr>
    <w:rPr>
      <w:rFonts w:ascii="Arial" w:eastAsia="Arial" w:hAnsi="Arial" w:cs="Arial"/>
      <w:color w:val="000000"/>
      <w:sz w:val="18"/>
    </w:rPr>
  </w:style>
  <w:style w:type="paragraph" w:styleId="Titre1">
    <w:name w:val="heading 1"/>
    <w:next w:val="Normal"/>
    <w:link w:val="Titre1Car"/>
    <w:uiPriority w:val="9"/>
    <w:qFormat/>
    <w:pPr>
      <w:keepNext/>
      <w:keepLines/>
      <w:spacing w:after="86" w:line="259" w:lineRule="auto"/>
      <w:ind w:left="-292" w:right="3779"/>
      <w:jc w:val="center"/>
      <w:outlineLvl w:val="0"/>
    </w:pPr>
    <w:rPr>
      <w:rFonts w:ascii="Arial" w:eastAsia="Arial" w:hAnsi="Arial" w:cs="Arial"/>
      <w:b/>
      <w:color w:val="000000"/>
      <w:sz w:val="34"/>
    </w:rPr>
  </w:style>
  <w:style w:type="paragraph" w:styleId="Titre2">
    <w:name w:val="heading 2"/>
    <w:next w:val="Normal"/>
    <w:link w:val="Titre2Car"/>
    <w:uiPriority w:val="9"/>
    <w:unhideWhenUsed/>
    <w:qFormat/>
    <w:pPr>
      <w:keepNext/>
      <w:keepLines/>
      <w:spacing w:after="0" w:line="259" w:lineRule="auto"/>
      <w:ind w:left="350" w:hanging="10"/>
      <w:outlineLvl w:val="1"/>
    </w:pPr>
    <w:rPr>
      <w:rFonts w:ascii="Arial" w:eastAsia="Arial" w:hAnsi="Arial" w:cs="Arial"/>
      <w:b/>
      <w:color w:val="000000"/>
      <w:sz w:val="18"/>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34"/>
    </w:rPr>
  </w:style>
  <w:style w:type="character" w:customStyle="1" w:styleId="Titre2Car">
    <w:name w:val="Titre 2 Car"/>
    <w:link w:val="Titre2"/>
    <w:rPr>
      <w:rFonts w:ascii="Arial" w:eastAsia="Arial" w:hAnsi="Arial" w:cs="Arial"/>
      <w:b/>
      <w:color w:val="000000"/>
      <w:sz w:val="1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andballremiremont.fr/"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andballremiremon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1C415-F6DD-4FCB-B0AD-8D918FDAB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1997</Words>
  <Characters>10986</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PIECE A JOINDRE AVEC LE DOSSIER D'INSCRIPTION MAJEURS S - copie</vt:lpstr>
    </vt:vector>
  </TitlesOfParts>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PIECE A JOINDRE AVEC LE DOSSIER D'INSCRIPTION MAJEURS S - copie</dc:title>
  <dc:subject/>
  <dc:creator>Julien De Almeida</dc:creator>
  <cp:keywords/>
  <cp:lastModifiedBy>Julien De Almeida</cp:lastModifiedBy>
  <cp:revision>28</cp:revision>
  <dcterms:created xsi:type="dcterms:W3CDTF">2026-09-18T12:19:00Z</dcterms:created>
  <dcterms:modified xsi:type="dcterms:W3CDTF">2026-09-18T13:10:00Z</dcterms:modified>
</cp:coreProperties>
</file>